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DC6" w:rsidRDefault="007E4E79" w:rsidP="007E4E79">
      <w:pPr>
        <w:shd w:val="clear" w:color="auto" w:fill="FFFFFF"/>
        <w:spacing w:after="0"/>
        <w:ind w:right="-1"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424242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24242"/>
          <w:sz w:val="32"/>
          <w:szCs w:val="32"/>
          <w:lang w:eastAsia="ru-RU"/>
        </w:rPr>
        <w:t>Самомотивация</w:t>
      </w:r>
      <w:proofErr w:type="spellEnd"/>
      <w:r>
        <w:rPr>
          <w:rFonts w:ascii="Times New Roman" w:eastAsia="Times New Roman" w:hAnsi="Times New Roman" w:cs="Times New Roman"/>
          <w:b/>
          <w:bCs/>
          <w:color w:val="424242"/>
          <w:sz w:val="32"/>
          <w:szCs w:val="32"/>
          <w:lang w:eastAsia="ru-RU"/>
        </w:rPr>
        <w:t xml:space="preserve"> в период самоизоляции</w:t>
      </w:r>
    </w:p>
    <w:p w:rsidR="007E4E79" w:rsidRPr="007E4E79" w:rsidRDefault="007E4E79" w:rsidP="007E4E79">
      <w:pPr>
        <w:shd w:val="clear" w:color="auto" w:fill="FFFFFF"/>
        <w:spacing w:after="0"/>
        <w:ind w:right="-1"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</w:p>
    <w:p w:rsidR="00E47BCF" w:rsidRDefault="006F70B3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Сейчас не простое время для всех нас и у многих появляются проблемы с мотивацией</w:t>
      </w:r>
      <w:r w:rsidR="00E47BCF" w:rsidRPr="007E4E79">
        <w:rPr>
          <w:color w:val="000000" w:themeColor="text1"/>
          <w:sz w:val="28"/>
          <w:szCs w:val="28"/>
        </w:rPr>
        <w:t>.</w:t>
      </w:r>
    </w:p>
    <w:p w:rsidR="007E4E79" w:rsidRDefault="007E4E79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920"/>
      </w:tblGrid>
      <w:tr w:rsidR="007E4E79" w:rsidTr="007E4E79">
        <w:tc>
          <w:tcPr>
            <w:tcW w:w="4785" w:type="dxa"/>
          </w:tcPr>
          <w:p w:rsidR="007E4E79" w:rsidRDefault="007E4E79" w:rsidP="007E4E79">
            <w:pPr>
              <w:pStyle w:val="a3"/>
              <w:spacing w:before="0" w:beforeAutospacing="0" w:after="0" w:afterAutospacing="0" w:line="276" w:lineRule="auto"/>
              <w:ind w:right="-1"/>
              <w:jc w:val="right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color w:val="000000" w:themeColor="text1"/>
                <w:sz w:val="28"/>
                <w:szCs w:val="28"/>
              </w:rPr>
              <w:tab/>
            </w:r>
          </w:p>
          <w:p w:rsidR="007E4E79" w:rsidRDefault="007E4E79" w:rsidP="007E4E79">
            <w:pPr>
              <w:pStyle w:val="a3"/>
              <w:spacing w:before="0" w:beforeAutospacing="0" w:after="0" w:afterAutospacing="0" w:line="276" w:lineRule="auto"/>
              <w:ind w:right="-1"/>
              <w:jc w:val="right"/>
              <w:textAlignment w:val="baseline"/>
              <w:rPr>
                <w:color w:val="000000" w:themeColor="text1"/>
                <w:sz w:val="28"/>
                <w:szCs w:val="28"/>
              </w:rPr>
            </w:pPr>
          </w:p>
          <w:p w:rsidR="007E4E79" w:rsidRPr="007E4E79" w:rsidRDefault="007E4E79" w:rsidP="007E4E79">
            <w:pPr>
              <w:pStyle w:val="a3"/>
              <w:numPr>
                <w:ilvl w:val="0"/>
                <w:numId w:val="4"/>
              </w:numPr>
              <w:spacing w:before="0" w:beforeAutospacing="0" w:after="0" w:afterAutospacing="0" w:line="276" w:lineRule="auto"/>
              <w:ind w:right="-1"/>
              <w:jc w:val="right"/>
              <w:textAlignment w:val="baseline"/>
              <w:rPr>
                <w:b/>
                <w:i/>
                <w:color w:val="00B0F0"/>
                <w:sz w:val="32"/>
                <w:szCs w:val="32"/>
              </w:rPr>
            </w:pPr>
            <w:r w:rsidRPr="007E4E79">
              <w:rPr>
                <w:b/>
                <w:i/>
                <w:color w:val="00B0F0"/>
                <w:sz w:val="32"/>
                <w:szCs w:val="32"/>
              </w:rPr>
              <w:t>Постоянно дома</w:t>
            </w:r>
          </w:p>
        </w:tc>
        <w:tc>
          <w:tcPr>
            <w:tcW w:w="4786" w:type="dxa"/>
          </w:tcPr>
          <w:p w:rsidR="007E4E79" w:rsidRDefault="007E4E79" w:rsidP="007E4E79">
            <w:pPr>
              <w:pStyle w:val="a3"/>
              <w:spacing w:before="0" w:beforeAutospacing="0" w:after="0" w:afterAutospacing="0" w:line="276" w:lineRule="auto"/>
              <w:ind w:right="-1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noProof/>
                <w:sz w:val="28"/>
                <w:szCs w:val="28"/>
              </w:rPr>
              <w:drawing>
                <wp:inline distT="0" distB="0" distL="0" distR="0" wp14:anchorId="33D93FD5" wp14:editId="3072A586">
                  <wp:extent cx="2988097" cy="1844040"/>
                  <wp:effectExtent l="0" t="0" r="0" b="0"/>
                  <wp:docPr id="9" name="Рисунок 9" descr="http://www.ugorizont.ru/wp-content/uploads/sites/39/2020/03/gcQEzJGI19RJ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gorizont.ru/wp-content/uploads/sites/39/2020/03/gcQEzJGI19RJ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35" cy="184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E79" w:rsidRPr="007E4E79" w:rsidRDefault="007E4E79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6F70B3" w:rsidRPr="007E4E79" w:rsidRDefault="006F70B3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noProof/>
          <w:sz w:val="28"/>
          <w:szCs w:val="28"/>
        </w:rPr>
      </w:pPr>
    </w:p>
    <w:tbl>
      <w:tblPr>
        <w:tblStyle w:val="a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7E4E79" w:rsidTr="007E4E79">
        <w:tc>
          <w:tcPr>
            <w:tcW w:w="4503" w:type="dxa"/>
          </w:tcPr>
          <w:p w:rsidR="007E4E79" w:rsidRDefault="007E4E79" w:rsidP="007E4E79">
            <w:pPr>
              <w:pStyle w:val="a3"/>
              <w:spacing w:before="0" w:beforeAutospacing="0" w:after="0" w:afterAutospacing="0" w:line="276" w:lineRule="auto"/>
              <w:ind w:right="-1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noProof/>
                <w:sz w:val="28"/>
                <w:szCs w:val="28"/>
              </w:rPr>
              <w:drawing>
                <wp:inline distT="0" distB="0" distL="0" distR="0" wp14:anchorId="306144D3" wp14:editId="1E9A2693">
                  <wp:extent cx="2670034" cy="2042160"/>
                  <wp:effectExtent l="0" t="0" r="0" b="0"/>
                  <wp:docPr id="10" name="Рисунок 10" descr="https://city-sochi.ru/wp-content/uploads/2019/03/1-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ity-sochi.ru/wp-content/uploads/2019/03/1-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94" cy="20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E4E79" w:rsidRPr="007E4E79" w:rsidRDefault="007E4E79" w:rsidP="007E4E79">
            <w:pPr>
              <w:pStyle w:val="a3"/>
              <w:numPr>
                <w:ilvl w:val="0"/>
                <w:numId w:val="4"/>
              </w:numPr>
              <w:spacing w:before="0" w:beforeAutospacing="0" w:after="0" w:afterAutospacing="0" w:line="276" w:lineRule="auto"/>
              <w:ind w:right="-1"/>
              <w:jc w:val="center"/>
              <w:textAlignment w:val="baseline"/>
              <w:rPr>
                <w:b/>
                <w:i/>
                <w:color w:val="00B050"/>
                <w:sz w:val="32"/>
                <w:szCs w:val="32"/>
              </w:rPr>
            </w:pPr>
            <w:r w:rsidRPr="007E4E79">
              <w:rPr>
                <w:b/>
                <w:i/>
                <w:color w:val="00B050"/>
                <w:sz w:val="32"/>
                <w:szCs w:val="32"/>
              </w:rPr>
              <w:t>Замкнутое информационное пространство, как будто поставлено всё на паузу</w:t>
            </w:r>
          </w:p>
        </w:tc>
      </w:tr>
    </w:tbl>
    <w:p w:rsidR="00E47BCF" w:rsidRPr="007E4E79" w:rsidRDefault="00E47BCF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E47BCF" w:rsidRPr="007E4E79" w:rsidRDefault="00E47BCF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966"/>
      </w:tblGrid>
      <w:tr w:rsidR="007E4E79" w:rsidTr="007E4E79">
        <w:tc>
          <w:tcPr>
            <w:tcW w:w="4785" w:type="dxa"/>
          </w:tcPr>
          <w:p w:rsidR="007E4E79" w:rsidRPr="007E4E79" w:rsidRDefault="007E4E79" w:rsidP="007E4E79">
            <w:pPr>
              <w:pStyle w:val="a3"/>
              <w:numPr>
                <w:ilvl w:val="0"/>
                <w:numId w:val="4"/>
              </w:numPr>
              <w:spacing w:before="0" w:beforeAutospacing="0" w:after="0" w:afterAutospacing="0" w:line="276" w:lineRule="auto"/>
              <w:ind w:right="-1"/>
              <w:jc w:val="center"/>
              <w:textAlignment w:val="baseline"/>
              <w:rPr>
                <w:b/>
                <w:i/>
                <w:color w:val="FF0000"/>
                <w:sz w:val="32"/>
                <w:szCs w:val="32"/>
              </w:rPr>
            </w:pPr>
            <w:r w:rsidRPr="007E4E79">
              <w:rPr>
                <w:b/>
                <w:i/>
                <w:color w:val="FF0000"/>
                <w:sz w:val="32"/>
                <w:szCs w:val="32"/>
              </w:rPr>
              <w:t>Тревога из-за неопределенности, так как невозможно предсказать, что будет дальше</w:t>
            </w:r>
          </w:p>
        </w:tc>
        <w:tc>
          <w:tcPr>
            <w:tcW w:w="4786" w:type="dxa"/>
          </w:tcPr>
          <w:p w:rsidR="007E4E79" w:rsidRDefault="007E4E79" w:rsidP="007E4E79">
            <w:pPr>
              <w:pStyle w:val="a3"/>
              <w:spacing w:before="0" w:beforeAutospacing="0" w:after="0" w:afterAutospacing="0" w:line="276" w:lineRule="auto"/>
              <w:ind w:right="-1"/>
              <w:jc w:val="both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noProof/>
                <w:sz w:val="28"/>
                <w:szCs w:val="28"/>
              </w:rPr>
              <w:drawing>
                <wp:inline distT="0" distB="0" distL="0" distR="0" wp14:anchorId="171BAE0D" wp14:editId="1BF0EBF0">
                  <wp:extent cx="3017154" cy="1699260"/>
                  <wp:effectExtent l="0" t="0" r="0" b="0"/>
                  <wp:docPr id="11" name="Рисунок 11" descr="http://www.tumenpro.ru/wp-content/uploads/2020/03/chelovek-v-ma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menpro.ru/wp-content/uploads/2020/03/chelovek-v-mas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57" cy="169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BCF" w:rsidRPr="007E4E79" w:rsidRDefault="00E47BCF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E47BCF" w:rsidRPr="007E4E79" w:rsidRDefault="00E47BCF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7E4E79" w:rsidRDefault="006F70B3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В этих условиях пропадают силы</w:t>
      </w:r>
      <w:r w:rsidR="00E47BCF" w:rsidRPr="007E4E79">
        <w:rPr>
          <w:color w:val="000000" w:themeColor="text1"/>
          <w:sz w:val="28"/>
          <w:szCs w:val="28"/>
        </w:rPr>
        <w:t xml:space="preserve">. </w:t>
      </w:r>
    </w:p>
    <w:p w:rsidR="00CF3CAA" w:rsidRDefault="00E47BCF" w:rsidP="00CF3CAA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Н</w:t>
      </w:r>
      <w:r w:rsidR="00223DC6" w:rsidRPr="007E4E79">
        <w:rPr>
          <w:color w:val="000000" w:themeColor="text1"/>
          <w:sz w:val="28"/>
          <w:szCs w:val="28"/>
        </w:rPr>
        <w:t>еобходимо</w:t>
      </w:r>
      <w:r w:rsidRPr="007E4E79">
        <w:rPr>
          <w:color w:val="000000" w:themeColor="text1"/>
          <w:sz w:val="28"/>
          <w:szCs w:val="28"/>
        </w:rPr>
        <w:t>,</w:t>
      </w:r>
      <w:r w:rsidR="00223DC6" w:rsidRPr="007E4E79">
        <w:rPr>
          <w:color w:val="000000" w:themeColor="text1"/>
          <w:sz w:val="28"/>
          <w:szCs w:val="28"/>
        </w:rPr>
        <w:t xml:space="preserve"> что то делать, а не можем. И не просто нет сил, а улетучилась мотивация. </w:t>
      </w:r>
    </w:p>
    <w:p w:rsidR="00223DC6" w:rsidRPr="007E4E79" w:rsidRDefault="00223DC6" w:rsidP="00CF3CAA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 xml:space="preserve">Ведь когда она есть, мы </w:t>
      </w:r>
      <w:proofErr w:type="gramStart"/>
      <w:r w:rsidRPr="007E4E79">
        <w:rPr>
          <w:color w:val="000000" w:themeColor="text1"/>
          <w:sz w:val="28"/>
          <w:szCs w:val="28"/>
        </w:rPr>
        <w:t>находим</w:t>
      </w:r>
      <w:proofErr w:type="gramEnd"/>
      <w:r w:rsidRPr="007E4E79">
        <w:rPr>
          <w:color w:val="000000" w:themeColor="text1"/>
          <w:sz w:val="28"/>
          <w:szCs w:val="28"/>
        </w:rPr>
        <w:t xml:space="preserve"> и силы и ресурсы и делаем. </w:t>
      </w:r>
    </w:p>
    <w:p w:rsidR="007E4E79" w:rsidRPr="00526770" w:rsidRDefault="00D53BE3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526770">
        <w:rPr>
          <w:b/>
          <w:color w:val="000000" w:themeColor="text1"/>
          <w:sz w:val="28"/>
          <w:szCs w:val="28"/>
        </w:rPr>
        <w:lastRenderedPageBreak/>
        <w:t>Ч</w:t>
      </w:r>
      <w:r w:rsidR="00223DC6" w:rsidRPr="00526770">
        <w:rPr>
          <w:b/>
          <w:color w:val="000000" w:themeColor="text1"/>
          <w:sz w:val="28"/>
          <w:szCs w:val="28"/>
        </w:rPr>
        <w:t xml:space="preserve">то же такое мотивация? </w:t>
      </w:r>
    </w:p>
    <w:p w:rsidR="00526770" w:rsidRDefault="00223DC6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526770">
        <w:rPr>
          <w:color w:val="000000" w:themeColor="text1"/>
          <w:sz w:val="28"/>
          <w:szCs w:val="28"/>
        </w:rPr>
        <w:t xml:space="preserve">Это наша с вами способность пробудить себя к активным действиям, для достижения определенных действий. </w:t>
      </w:r>
    </w:p>
    <w:p w:rsidR="00CF3CAA" w:rsidRPr="00526770" w:rsidRDefault="00CF3CAA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223DC6" w:rsidRPr="00526770" w:rsidRDefault="00223DC6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b/>
          <w:i/>
          <w:color w:val="000000" w:themeColor="text1"/>
          <w:sz w:val="28"/>
          <w:szCs w:val="28"/>
        </w:rPr>
      </w:pPr>
      <w:r w:rsidRPr="00526770">
        <w:rPr>
          <w:b/>
          <w:i/>
          <w:color w:val="000000" w:themeColor="text1"/>
          <w:sz w:val="28"/>
          <w:szCs w:val="28"/>
        </w:rPr>
        <w:t>Сам алгоритм мотивации выглядит следующим образом:</w:t>
      </w:r>
    </w:p>
    <w:p w:rsidR="00526770" w:rsidRDefault="00526770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i/>
          <w:color w:val="000000" w:themeColor="text1"/>
          <w:sz w:val="28"/>
          <w:szCs w:val="28"/>
        </w:rPr>
      </w:pPr>
    </w:p>
    <w:p w:rsidR="00526770" w:rsidRDefault="00526770" w:rsidP="00526770">
      <w:pPr>
        <w:pStyle w:val="a3"/>
        <w:shd w:val="clear" w:color="auto" w:fill="FFFFFF"/>
        <w:spacing w:before="0" w:beforeAutospacing="0" w:after="0" w:afterAutospacing="0" w:line="276" w:lineRule="auto"/>
        <w:ind w:right="-1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526770">
        <w:rPr>
          <w:i/>
          <w:noProof/>
          <w:color w:val="000000" w:themeColor="text1"/>
          <w:sz w:val="28"/>
          <w:szCs w:val="28"/>
          <w:shd w:val="clear" w:color="auto" w:fill="D99594" w:themeFill="accent2" w:themeFillTint="99"/>
        </w:rPr>
        <w:drawing>
          <wp:inline distT="0" distB="0" distL="0" distR="0" wp14:anchorId="713A1A22" wp14:editId="5D097BDE">
            <wp:extent cx="5867400" cy="3977640"/>
            <wp:effectExtent l="0" t="228600" r="0" b="15621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526770" w:rsidRPr="00526770" w:rsidRDefault="00526770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i/>
          <w:color w:val="000000" w:themeColor="text1"/>
          <w:sz w:val="28"/>
          <w:szCs w:val="28"/>
        </w:rPr>
      </w:pPr>
    </w:p>
    <w:p w:rsidR="00526770" w:rsidRDefault="00526770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rStyle w:val="a5"/>
          <w:color w:val="000000" w:themeColor="text1"/>
          <w:sz w:val="28"/>
          <w:szCs w:val="28"/>
          <w:bdr w:val="none" w:sz="0" w:space="0" w:color="auto" w:frame="1"/>
        </w:rPr>
      </w:pPr>
    </w:p>
    <w:p w:rsidR="00526770" w:rsidRDefault="00223DC6" w:rsidP="00CF3CAA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center"/>
        <w:textAlignment w:val="baseline"/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526770"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  <w:t>Очень многое зависит от нашей уверенности в себе.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4740"/>
      </w:tblGrid>
      <w:tr w:rsidR="00526770" w:rsidTr="00526770">
        <w:tc>
          <w:tcPr>
            <w:tcW w:w="4785" w:type="dxa"/>
          </w:tcPr>
          <w:p w:rsidR="00526770" w:rsidRDefault="00526770" w:rsidP="007E4E79">
            <w:pPr>
              <w:pStyle w:val="a3"/>
              <w:spacing w:before="0" w:beforeAutospacing="0" w:after="0" w:afterAutospacing="0" w:line="276" w:lineRule="auto"/>
              <w:ind w:right="-1"/>
              <w:jc w:val="both"/>
              <w:textAlignment w:val="baseline"/>
              <w:rPr>
                <w:rStyle w:val="a5"/>
                <w:i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66D4090F" wp14:editId="6F6C65A1">
                  <wp:extent cx="3207642" cy="2148840"/>
                  <wp:effectExtent l="0" t="0" r="0" b="0"/>
                  <wp:docPr id="15" name="Рисунок 15" descr="https://100kursov.com/uploads/2016/11/30/14/34/8da695958fef2425fb8a131e1894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00kursov.com/uploads/2016/11/30/14/34/8da695958fef2425fb8a131e18946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53" cy="215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6770" w:rsidRDefault="00526770" w:rsidP="00526770">
            <w:pPr>
              <w:pStyle w:val="a3"/>
              <w:spacing w:before="0" w:beforeAutospacing="0" w:after="0" w:afterAutospacing="0" w:line="276" w:lineRule="auto"/>
              <w:ind w:right="-1"/>
              <w:jc w:val="center"/>
              <w:textAlignment w:val="baseline"/>
              <w:rPr>
                <w:rStyle w:val="a5"/>
                <w:i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C83C1E2" wp14:editId="55B1C042">
                  <wp:extent cx="3144644" cy="2148840"/>
                  <wp:effectExtent l="0" t="0" r="0" b="0"/>
                  <wp:docPr id="16" name="Рисунок 16" descr="https://avatars.mds.yandex.net/get-zen_doc/1583391/pub_5e38e68e53de5721ccf797e6_5e38f66a7749463424e332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583391/pub_5e38e68e53de5721ccf797e6_5e38f66a7749463424e332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35" cy="215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CAA" w:rsidRDefault="00CF3CAA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8E5281" w:rsidRPr="007E4E79" w:rsidRDefault="008E5281" w:rsidP="00CF3CAA">
      <w:pPr>
        <w:pStyle w:val="a3"/>
        <w:shd w:val="clear" w:color="auto" w:fill="FFFFFF"/>
        <w:spacing w:before="0" w:beforeAutospacing="0" w:after="0" w:afterAutospacing="0" w:line="276" w:lineRule="auto"/>
        <w:ind w:right="-1"/>
        <w:jc w:val="both"/>
        <w:textAlignment w:val="baseline"/>
        <w:rPr>
          <w:color w:val="000000" w:themeColor="text1"/>
          <w:sz w:val="28"/>
          <w:szCs w:val="28"/>
        </w:rPr>
      </w:pPr>
    </w:p>
    <w:p w:rsidR="00223DC6" w:rsidRDefault="00D53BE3" w:rsidP="00CF3CAA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center"/>
        <w:textAlignment w:val="baseline"/>
        <w:rPr>
          <w:b/>
          <w:color w:val="000000" w:themeColor="text1"/>
          <w:sz w:val="32"/>
          <w:szCs w:val="32"/>
        </w:rPr>
      </w:pPr>
      <w:r w:rsidRPr="00CF3CAA">
        <w:rPr>
          <w:b/>
          <w:color w:val="000000" w:themeColor="text1"/>
          <w:sz w:val="32"/>
          <w:szCs w:val="32"/>
        </w:rPr>
        <w:lastRenderedPageBreak/>
        <w:t>Давайте</w:t>
      </w:r>
      <w:r w:rsidR="00F62406" w:rsidRPr="00CF3CAA">
        <w:rPr>
          <w:b/>
          <w:color w:val="000000" w:themeColor="text1"/>
          <w:sz w:val="32"/>
          <w:szCs w:val="32"/>
        </w:rPr>
        <w:t xml:space="preserve"> рассмотрим ос</w:t>
      </w:r>
      <w:r w:rsidR="00CF3CAA">
        <w:rPr>
          <w:b/>
          <w:color w:val="000000" w:themeColor="text1"/>
          <w:sz w:val="32"/>
          <w:szCs w:val="32"/>
        </w:rPr>
        <w:t>новные причины низкой мотивации</w:t>
      </w:r>
    </w:p>
    <w:p w:rsidR="00CF3CAA" w:rsidRPr="00CF3CAA" w:rsidRDefault="00CF3CAA" w:rsidP="00CF3CAA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center"/>
        <w:textAlignment w:val="baseline"/>
        <w:rPr>
          <w:b/>
          <w:color w:val="000000" w:themeColor="text1"/>
          <w:sz w:val="32"/>
          <w:szCs w:val="32"/>
        </w:rPr>
      </w:pPr>
    </w:p>
    <w:p w:rsidR="00304824" w:rsidRDefault="00304824" w:rsidP="007E4E79">
      <w:pPr>
        <w:shd w:val="clear" w:color="auto" w:fill="FFFFFF"/>
        <w:spacing w:after="0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4E7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Первая причина низкой мотивации</w:t>
      </w:r>
      <w:r w:rsidRPr="007E4E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это Ваша лень. Да, это звучит банально, но это так. Не все люди ленивые, и если Вы к таким не относитесь, тогда эта причина Вас не касается. Эта причина касается по-настоящему ленивых людей, которые просто не хотят ничего делать, так как привыкли к ничегонеделанию. Они только критикуют, умничают, дают советы, а сами являются полными нулями.</w:t>
      </w:r>
    </w:p>
    <w:p w:rsidR="008E5281" w:rsidRDefault="008E5281" w:rsidP="008E5281">
      <w:pPr>
        <w:shd w:val="clear" w:color="auto" w:fill="FFFFFF"/>
        <w:spacing w:after="0"/>
        <w:ind w:right="-1"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7E2D3" wp14:editId="68DDD867">
            <wp:extent cx="2692400" cy="2019300"/>
            <wp:effectExtent l="0" t="0" r="0" b="0"/>
            <wp:docPr id="1" name="Рисунок 1" descr="https://avatars.mds.yandex.net/get-zen_doc/1542122/pub_5da666a69515ee00ad92f48f_5da6676143fdc000ae62f5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42122/pub_5da666a69515ee00ad92f48f_5da6676143fdc000ae62f5f0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41" cy="20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81" w:rsidRDefault="008E5281" w:rsidP="008E5281">
      <w:pPr>
        <w:shd w:val="clear" w:color="auto" w:fill="FFFFFF"/>
        <w:spacing w:after="0"/>
        <w:ind w:right="-1"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3CAA" w:rsidRDefault="00CF3CAA" w:rsidP="008E5281">
      <w:pPr>
        <w:shd w:val="clear" w:color="auto" w:fill="FFFFFF"/>
        <w:spacing w:after="0"/>
        <w:ind w:right="-1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E5281" w:rsidRPr="008E5281" w:rsidRDefault="008E5281" w:rsidP="008E5281">
      <w:pPr>
        <w:shd w:val="clear" w:color="auto" w:fill="FFFFFF"/>
        <w:spacing w:after="0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52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Вторая причина низкой мотивации</w:t>
      </w:r>
      <w:r w:rsidRPr="008E52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это нехватка энергии.</w:t>
      </w:r>
    </w:p>
    <w:tbl>
      <w:tblPr>
        <w:tblStyle w:val="ad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6"/>
        <w:gridCol w:w="3599"/>
      </w:tblGrid>
      <w:tr w:rsidR="008E5281" w:rsidTr="008E5281">
        <w:tc>
          <w:tcPr>
            <w:tcW w:w="5353" w:type="dxa"/>
          </w:tcPr>
          <w:p w:rsidR="008E5281" w:rsidRDefault="008E5281" w:rsidP="008E5281">
            <w:pPr>
              <w:pStyle w:val="a3"/>
              <w:spacing w:before="0" w:beforeAutospacing="0" w:after="0" w:afterAutospacing="0" w:line="276" w:lineRule="auto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8E5281" w:rsidRDefault="008E5281" w:rsidP="008E5281">
            <w:pPr>
              <w:pStyle w:val="a3"/>
              <w:spacing w:before="0" w:beforeAutospacing="0" w:after="0" w:afterAutospacing="0" w:line="276" w:lineRule="auto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color w:val="000000" w:themeColor="text1"/>
                <w:sz w:val="28"/>
                <w:szCs w:val="28"/>
              </w:rPr>
              <w:t xml:space="preserve">Да, если Вам лень что-то делать, это вовсе не означает, что Вы </w:t>
            </w:r>
            <w:proofErr w:type="gramStart"/>
            <w:r w:rsidRPr="007E4E79">
              <w:rPr>
                <w:color w:val="000000" w:themeColor="text1"/>
                <w:sz w:val="28"/>
                <w:szCs w:val="28"/>
              </w:rPr>
              <w:t>лентяй</w:t>
            </w:r>
            <w:proofErr w:type="gramEnd"/>
            <w:r w:rsidRPr="007E4E79">
              <w:rPr>
                <w:color w:val="000000" w:themeColor="text1"/>
                <w:sz w:val="28"/>
                <w:szCs w:val="28"/>
              </w:rPr>
              <w:t>.</w:t>
            </w:r>
          </w:p>
          <w:p w:rsidR="008E5281" w:rsidRDefault="008E5281" w:rsidP="008E5281">
            <w:pPr>
              <w:pStyle w:val="a3"/>
              <w:spacing w:before="0" w:beforeAutospacing="0" w:after="0" w:afterAutospacing="0" w:line="276" w:lineRule="auto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color w:val="000000" w:themeColor="text1"/>
                <w:sz w:val="28"/>
                <w:szCs w:val="28"/>
              </w:rPr>
              <w:t>Просто у Вас не хватает энергии.</w:t>
            </w:r>
          </w:p>
          <w:p w:rsidR="008E5281" w:rsidRDefault="008E5281" w:rsidP="008E5281">
            <w:pPr>
              <w:pStyle w:val="a3"/>
              <w:spacing w:before="0" w:beforeAutospacing="0" w:after="0" w:afterAutospacing="0" w:line="276" w:lineRule="auto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E5281">
              <w:rPr>
                <w:color w:val="000000" w:themeColor="text1"/>
                <w:sz w:val="28"/>
                <w:szCs w:val="28"/>
              </w:rPr>
              <w:t>Вы вроде бы хотите выполнить что-либо, но подняться с дивана очень трудно.</w:t>
            </w:r>
          </w:p>
        </w:tc>
        <w:tc>
          <w:tcPr>
            <w:tcW w:w="3402" w:type="dxa"/>
          </w:tcPr>
          <w:p w:rsidR="008E5281" w:rsidRDefault="008E5281" w:rsidP="008E5281">
            <w:pPr>
              <w:pStyle w:val="a3"/>
              <w:spacing w:before="0" w:beforeAutospacing="0" w:after="0" w:afterAutospacing="0" w:line="276" w:lineRule="auto"/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7F2726" wp14:editId="140DC781">
                  <wp:extent cx="2149083" cy="1645920"/>
                  <wp:effectExtent l="0" t="0" r="0" b="0"/>
                  <wp:docPr id="4" name="Рисунок 4" descr="https://3.bp.blogspot.com/-AB56R-M-6RU/VgP9H1xN0TI/AAAAAAAAilc/NkZ92xjY4pw/s1600/Fotolia_62469510_Subscription_Monthly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AB56R-M-6RU/VgP9H1xN0TI/AAAAAAAAilc/NkZ92xjY4pw/s1600/Fotolia_62469510_Subscription_Monthly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75" cy="164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281" w:rsidRDefault="008E5281" w:rsidP="008E5281">
      <w:pPr>
        <w:pStyle w:val="a3"/>
        <w:shd w:val="clear" w:color="auto" w:fill="FFFFFF"/>
        <w:spacing w:before="0" w:beforeAutospacing="0" w:after="0" w:afterAutospacing="0" w:line="276" w:lineRule="auto"/>
        <w:ind w:right="-1"/>
        <w:rPr>
          <w:noProof/>
        </w:rPr>
      </w:pPr>
    </w:p>
    <w:p w:rsidR="008E5281" w:rsidRDefault="00304824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 xml:space="preserve">Проблемы с энергетикой часто связаны с ведением неправильного образа жизни: поздно ложитесь спать, не занимаетесь спортом, мало отдыхаете, </w:t>
      </w:r>
      <w:hyperlink r:id="rId21" w:tgtFrame="_blank" w:history="1">
        <w:r w:rsidRPr="007E4E79">
          <w:rPr>
            <w:rStyle w:val="a4"/>
            <w:color w:val="000000" w:themeColor="text1"/>
            <w:sz w:val="28"/>
            <w:szCs w:val="28"/>
            <w:u w:val="none"/>
          </w:rPr>
          <w:t>стресс</w:t>
        </w:r>
        <w:r w:rsidR="008E5281">
          <w:rPr>
            <w:rStyle w:val="a4"/>
            <w:color w:val="000000" w:themeColor="text1"/>
            <w:sz w:val="28"/>
            <w:szCs w:val="28"/>
            <w:u w:val="none"/>
          </w:rPr>
          <w:t>,</w:t>
        </w:r>
        <w:r w:rsidRPr="007E4E79">
          <w:rPr>
            <w:rStyle w:val="a4"/>
            <w:color w:val="000000" w:themeColor="text1"/>
            <w:sz w:val="28"/>
            <w:szCs w:val="28"/>
            <w:u w:val="none"/>
          </w:rPr>
          <w:t xml:space="preserve"> депрессия</w:t>
        </w:r>
      </w:hyperlink>
      <w:r w:rsidRPr="007E4E79">
        <w:rPr>
          <w:rStyle w:val="apple-converted-space"/>
          <w:color w:val="000000" w:themeColor="text1"/>
          <w:sz w:val="28"/>
          <w:szCs w:val="28"/>
        </w:rPr>
        <w:t> </w:t>
      </w:r>
      <w:r w:rsidRPr="007E4E79">
        <w:rPr>
          <w:color w:val="000000" w:themeColor="text1"/>
          <w:sz w:val="28"/>
          <w:szCs w:val="28"/>
        </w:rPr>
        <w:t xml:space="preserve">и так далее. </w:t>
      </w:r>
    </w:p>
    <w:p w:rsidR="00304824" w:rsidRDefault="00304824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Ну</w:t>
      </w:r>
      <w:r w:rsidRPr="007E4E79">
        <w:rPr>
          <w:rStyle w:val="apple-converted-space"/>
          <w:color w:val="000000" w:themeColor="text1"/>
          <w:sz w:val="28"/>
          <w:szCs w:val="28"/>
        </w:rPr>
        <w:t> </w:t>
      </w:r>
      <w:r w:rsidRPr="007E4E79">
        <w:rPr>
          <w:rStyle w:val="a5"/>
          <w:color w:val="000000" w:themeColor="text1"/>
          <w:sz w:val="28"/>
          <w:szCs w:val="28"/>
          <w:u w:val="single"/>
        </w:rPr>
        <w:t>как себя мотивировать</w:t>
      </w:r>
      <w:r w:rsidRPr="007E4E79">
        <w:rPr>
          <w:color w:val="000000" w:themeColor="text1"/>
          <w:sz w:val="28"/>
          <w:szCs w:val="28"/>
        </w:rPr>
        <w:t>, если Вы так живете? Чтобы себя мотивировать, первое, что Вам надо — это иметь огромный прилив энергии. Только энергичные люди достигают небывалых высот. Если у Вас будет высокая энергетика, вопрос —</w:t>
      </w:r>
      <w:r w:rsidRPr="007E4E79">
        <w:rPr>
          <w:rStyle w:val="apple-converted-space"/>
          <w:color w:val="000000" w:themeColor="text1"/>
          <w:sz w:val="28"/>
          <w:szCs w:val="28"/>
        </w:rPr>
        <w:t> </w:t>
      </w:r>
      <w:r w:rsidRPr="007E4E79">
        <w:rPr>
          <w:rStyle w:val="a6"/>
          <w:color w:val="000000" w:themeColor="text1"/>
          <w:sz w:val="28"/>
          <w:szCs w:val="28"/>
        </w:rPr>
        <w:t>как себя мотивировать</w:t>
      </w:r>
      <w:r w:rsidRPr="007E4E79">
        <w:rPr>
          <w:rStyle w:val="apple-converted-space"/>
          <w:color w:val="000000" w:themeColor="text1"/>
          <w:sz w:val="28"/>
          <w:szCs w:val="28"/>
        </w:rPr>
        <w:t> </w:t>
      </w:r>
      <w:r w:rsidRPr="007E4E79">
        <w:rPr>
          <w:color w:val="000000" w:themeColor="text1"/>
          <w:sz w:val="28"/>
          <w:szCs w:val="28"/>
        </w:rPr>
        <w:t xml:space="preserve">тут же потеряет свою актуальность. Люди с высокой энергетикой просто не могут сидеть, сложа руки. </w:t>
      </w:r>
    </w:p>
    <w:p w:rsidR="00CF3CAA" w:rsidRDefault="00CF3CAA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</w:p>
    <w:p w:rsidR="00D53BE3" w:rsidRPr="00CF3CAA" w:rsidRDefault="00304824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b/>
          <w:color w:val="000000" w:themeColor="text1"/>
          <w:sz w:val="28"/>
          <w:szCs w:val="28"/>
        </w:rPr>
      </w:pPr>
      <w:r w:rsidRPr="00CF3CAA">
        <w:rPr>
          <w:b/>
          <w:color w:val="000000" w:themeColor="text1"/>
          <w:sz w:val="28"/>
          <w:szCs w:val="28"/>
        </w:rPr>
        <w:lastRenderedPageBreak/>
        <w:t>Как под</w:t>
      </w:r>
      <w:r w:rsidR="00D53BE3" w:rsidRPr="00CF3CAA">
        <w:rPr>
          <w:b/>
          <w:color w:val="000000" w:themeColor="text1"/>
          <w:sz w:val="28"/>
          <w:szCs w:val="28"/>
        </w:rPr>
        <w:t>нять энергетику? А очень просто:</w:t>
      </w:r>
    </w:p>
    <w:p w:rsidR="00D53BE3" w:rsidRPr="007E4E79" w:rsidRDefault="00D53BE3" w:rsidP="007E4E7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вовремя ложиться спать;</w:t>
      </w:r>
    </w:p>
    <w:p w:rsidR="00D53BE3" w:rsidRPr="007E4E79" w:rsidRDefault="00D53BE3" w:rsidP="007E4E7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сбалансировано питаться;</w:t>
      </w:r>
    </w:p>
    <w:p w:rsidR="00D53BE3" w:rsidRPr="007E4E79" w:rsidRDefault="00304824" w:rsidP="007E4E7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заниматься спортом,</w:t>
      </w:r>
      <w:r w:rsidR="00D53BE3" w:rsidRPr="007E4E79">
        <w:rPr>
          <w:color w:val="000000" w:themeColor="text1"/>
          <w:sz w:val="28"/>
          <w:szCs w:val="28"/>
        </w:rPr>
        <w:t xml:space="preserve"> даже в домашних условиях;</w:t>
      </w:r>
    </w:p>
    <w:p w:rsidR="00D53BE3" w:rsidRPr="007E4E79" w:rsidRDefault="00304824" w:rsidP="007E4E7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>соблюдать режим труда и отдыха</w:t>
      </w:r>
      <w:r w:rsidR="00D53BE3" w:rsidRPr="007E4E79">
        <w:rPr>
          <w:color w:val="000000" w:themeColor="text1"/>
          <w:sz w:val="28"/>
          <w:szCs w:val="28"/>
        </w:rPr>
        <w:t>;</w:t>
      </w:r>
    </w:p>
    <w:p w:rsidR="00D53BE3" w:rsidRPr="007E4E79" w:rsidRDefault="00EC6175" w:rsidP="007E4E7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right="-1" w:firstLine="709"/>
        <w:jc w:val="both"/>
        <w:rPr>
          <w:color w:val="000000" w:themeColor="text1"/>
          <w:sz w:val="28"/>
          <w:szCs w:val="28"/>
        </w:rPr>
      </w:pPr>
      <w:hyperlink r:id="rId22" w:tgtFrame="_blank" w:history="1">
        <w:r w:rsidR="00304824" w:rsidRPr="007E4E79">
          <w:rPr>
            <w:rStyle w:val="a4"/>
            <w:color w:val="000000" w:themeColor="text1"/>
            <w:sz w:val="28"/>
            <w:szCs w:val="28"/>
            <w:u w:val="none"/>
          </w:rPr>
          <w:t>медитировать</w:t>
        </w:r>
      </w:hyperlink>
      <w:r w:rsidR="00304824" w:rsidRPr="007E4E79">
        <w:rPr>
          <w:color w:val="000000" w:themeColor="text1"/>
          <w:sz w:val="28"/>
          <w:szCs w:val="28"/>
        </w:rPr>
        <w:t>.</w:t>
      </w:r>
    </w:p>
    <w:p w:rsidR="00304824" w:rsidRDefault="00304824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color w:val="000000" w:themeColor="text1"/>
          <w:sz w:val="28"/>
          <w:szCs w:val="28"/>
        </w:rPr>
        <w:t xml:space="preserve">Только так Вы сможете поддерживать уровень своей энергетики на высоком уровне, а </w:t>
      </w:r>
      <w:proofErr w:type="gramStart"/>
      <w:r w:rsidRPr="007E4E79">
        <w:rPr>
          <w:color w:val="000000" w:themeColor="text1"/>
          <w:sz w:val="28"/>
          <w:szCs w:val="28"/>
        </w:rPr>
        <w:t>значит</w:t>
      </w:r>
      <w:proofErr w:type="gramEnd"/>
      <w:r w:rsidRPr="007E4E79">
        <w:rPr>
          <w:color w:val="000000" w:themeColor="text1"/>
          <w:sz w:val="28"/>
          <w:szCs w:val="28"/>
        </w:rPr>
        <w:t xml:space="preserve"> Вам никогда не будет лень что-либо делать.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231"/>
      </w:tblGrid>
      <w:tr w:rsidR="008E5281" w:rsidTr="00EA5684">
        <w:tc>
          <w:tcPr>
            <w:tcW w:w="4928" w:type="dxa"/>
          </w:tcPr>
          <w:p w:rsidR="008E5281" w:rsidRDefault="008E5281" w:rsidP="007E4E79">
            <w:pPr>
              <w:pStyle w:val="a3"/>
              <w:spacing w:before="0" w:beforeAutospacing="0" w:after="0" w:afterAutospacing="0" w:line="276" w:lineRule="auto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268140" wp14:editId="0F397EA5">
                  <wp:extent cx="3254946" cy="2171700"/>
                  <wp:effectExtent l="0" t="0" r="0" b="0"/>
                  <wp:docPr id="13" name="Рисунок 13" descr="https://100kursov.com/uploads/2017/10/20/17/55/f7c851ef524254db5e04f7e51b92b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00kursov.com/uploads/2017/10/20/17/55/f7c851ef524254db5e04f7e51b92bd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810" cy="217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8E5281" w:rsidRDefault="00EA5684" w:rsidP="007E4E79">
            <w:pPr>
              <w:pStyle w:val="a3"/>
              <w:spacing w:before="0" w:beforeAutospacing="0" w:after="0" w:afterAutospacing="0" w:line="276" w:lineRule="auto"/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BC464D" wp14:editId="70E1C0F3">
                  <wp:extent cx="3116580" cy="2156460"/>
                  <wp:effectExtent l="0" t="0" r="0" b="0"/>
                  <wp:docPr id="18" name="Рисунок 18" descr="https://st4.depositphotos.com/10614052/21217/i/950/depositphotos_212170408-stock-photo-beautiful-young-woman-jumping-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4.depositphotos.com/10614052/21217/i/950/depositphotos_212170408-stock-photo-beautiful-young-woman-jumping-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432" cy="216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281" w:rsidRPr="007E4E79" w:rsidRDefault="008E5281" w:rsidP="00601B69">
      <w:pPr>
        <w:pStyle w:val="a3"/>
        <w:shd w:val="clear" w:color="auto" w:fill="FFFFFF"/>
        <w:spacing w:before="0" w:beforeAutospacing="0" w:after="0" w:afterAutospacing="0" w:line="276" w:lineRule="auto"/>
        <w:ind w:right="-1"/>
        <w:jc w:val="both"/>
        <w:rPr>
          <w:color w:val="000000" w:themeColor="text1"/>
          <w:sz w:val="28"/>
          <w:szCs w:val="28"/>
        </w:rPr>
      </w:pPr>
    </w:p>
    <w:p w:rsidR="00C822D5" w:rsidRDefault="00304824" w:rsidP="007E4E79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color w:val="000000" w:themeColor="text1"/>
          <w:sz w:val="28"/>
          <w:szCs w:val="28"/>
        </w:rPr>
      </w:pPr>
      <w:r w:rsidRPr="007E4E79">
        <w:rPr>
          <w:b/>
          <w:i/>
          <w:color w:val="000000" w:themeColor="text1"/>
          <w:sz w:val="28"/>
          <w:szCs w:val="28"/>
        </w:rPr>
        <w:t>Третья причина низкой мотивации</w:t>
      </w:r>
      <w:r w:rsidRPr="007E4E79">
        <w:rPr>
          <w:color w:val="000000" w:themeColor="text1"/>
          <w:sz w:val="28"/>
          <w:szCs w:val="28"/>
        </w:rPr>
        <w:t xml:space="preserve"> — это отсутствие интереса. Поэтому</w:t>
      </w:r>
      <w:r w:rsidR="00C822D5" w:rsidRPr="007E4E79">
        <w:rPr>
          <w:color w:val="000000" w:themeColor="text1"/>
          <w:sz w:val="28"/>
          <w:szCs w:val="28"/>
        </w:rPr>
        <w:t xml:space="preserve"> </w:t>
      </w:r>
      <w:r w:rsidRPr="007E4E79">
        <w:rPr>
          <w:rStyle w:val="a6"/>
          <w:color w:val="000000" w:themeColor="text1"/>
          <w:sz w:val="28"/>
          <w:szCs w:val="28"/>
        </w:rPr>
        <w:t xml:space="preserve">мотивировать </w:t>
      </w:r>
      <w:r w:rsidR="00C822D5" w:rsidRPr="007E4E79">
        <w:rPr>
          <w:rStyle w:val="a6"/>
          <w:color w:val="000000" w:themeColor="text1"/>
          <w:sz w:val="28"/>
          <w:szCs w:val="28"/>
        </w:rPr>
        <w:t>себя</w:t>
      </w:r>
      <w:r w:rsidRPr="007E4E79">
        <w:rPr>
          <w:rStyle w:val="a6"/>
          <w:color w:val="000000" w:themeColor="text1"/>
          <w:sz w:val="28"/>
          <w:szCs w:val="28"/>
        </w:rPr>
        <w:t xml:space="preserve"> на учебу</w:t>
      </w:r>
      <w:r w:rsidRPr="007E4E79">
        <w:rPr>
          <w:rStyle w:val="apple-converted-space"/>
          <w:color w:val="000000" w:themeColor="text1"/>
          <w:sz w:val="28"/>
          <w:szCs w:val="28"/>
        </w:rPr>
        <w:t> </w:t>
      </w:r>
      <w:r w:rsidRPr="007E4E79">
        <w:rPr>
          <w:color w:val="000000" w:themeColor="text1"/>
          <w:sz w:val="28"/>
          <w:szCs w:val="28"/>
        </w:rPr>
        <w:t xml:space="preserve">дело не простое. Ведь по сути дела, почти каждому второму </w:t>
      </w:r>
      <w:r w:rsidR="00D53BE3" w:rsidRPr="007E4E79">
        <w:rPr>
          <w:color w:val="000000" w:themeColor="text1"/>
          <w:sz w:val="28"/>
          <w:szCs w:val="28"/>
        </w:rPr>
        <w:t>студенту</w:t>
      </w:r>
      <w:r w:rsidRPr="007E4E79">
        <w:rPr>
          <w:color w:val="000000" w:themeColor="text1"/>
          <w:sz w:val="28"/>
          <w:szCs w:val="28"/>
        </w:rPr>
        <w:t xml:space="preserve"> не интересен </w:t>
      </w:r>
      <w:r w:rsidR="00D53BE3" w:rsidRPr="007E4E79">
        <w:rPr>
          <w:color w:val="000000" w:themeColor="text1"/>
          <w:sz w:val="28"/>
          <w:szCs w:val="28"/>
        </w:rPr>
        <w:t>учебный</w:t>
      </w:r>
      <w:r w:rsidRPr="007E4E79">
        <w:rPr>
          <w:color w:val="000000" w:themeColor="text1"/>
          <w:sz w:val="28"/>
          <w:szCs w:val="28"/>
        </w:rPr>
        <w:t xml:space="preserve"> материал. Многие </w:t>
      </w:r>
      <w:r w:rsidR="00D53BE3" w:rsidRPr="007E4E79">
        <w:rPr>
          <w:color w:val="000000" w:themeColor="text1"/>
          <w:sz w:val="28"/>
          <w:szCs w:val="28"/>
        </w:rPr>
        <w:t>студенты</w:t>
      </w:r>
      <w:r w:rsidRPr="007E4E79">
        <w:rPr>
          <w:color w:val="000000" w:themeColor="text1"/>
          <w:sz w:val="28"/>
          <w:szCs w:val="28"/>
        </w:rPr>
        <w:t xml:space="preserve"> просто забивают на учебу.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873"/>
      </w:tblGrid>
      <w:tr w:rsidR="00EA5684" w:rsidTr="00CF3CAA">
        <w:tc>
          <w:tcPr>
            <w:tcW w:w="4785" w:type="dxa"/>
          </w:tcPr>
          <w:p w:rsidR="00EA5684" w:rsidRDefault="00EA5684" w:rsidP="00EA568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"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color w:val="000000" w:themeColor="text1"/>
                <w:sz w:val="28"/>
                <w:szCs w:val="28"/>
              </w:rPr>
              <w:t>Поэтому, если Вы хотите мотивировать себя, Вам необходимо иметь четкое представления того, чего Вы получите в итоге. Какую выгоду Вы получите?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EA5684" w:rsidRDefault="00EA5684" w:rsidP="00EA568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right="-1"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7E4E79">
              <w:rPr>
                <w:color w:val="000000" w:themeColor="text1"/>
                <w:sz w:val="28"/>
                <w:szCs w:val="28"/>
              </w:rPr>
              <w:t xml:space="preserve">То есть, чтобы себя мотивировать, Вы должны увидеть конечную выгоду и эта выгода должна Вас интересовать. </w:t>
            </w:r>
          </w:p>
        </w:tc>
        <w:tc>
          <w:tcPr>
            <w:tcW w:w="4786" w:type="dxa"/>
          </w:tcPr>
          <w:p w:rsidR="00EA5684" w:rsidRDefault="00EA5684" w:rsidP="00EA5684">
            <w:pPr>
              <w:pStyle w:val="a3"/>
              <w:spacing w:before="0" w:beforeAutospacing="0" w:after="0" w:afterAutospacing="0" w:line="276" w:lineRule="auto"/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5E405" wp14:editId="366967D0">
                  <wp:extent cx="2957864" cy="2164080"/>
                  <wp:effectExtent l="0" t="0" r="0" b="0"/>
                  <wp:docPr id="20" name="Рисунок 20" descr="https://www.rocketlawyer.com/blog/wp-content/uploads/2013/09/2014-03-17-166578139-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rocketlawyer.com/blog/wp-content/uploads/2013/09/2014-03-17-166578139-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73" cy="217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CAA" w:rsidRDefault="00CF3CAA" w:rsidP="00EA5684">
      <w:pPr>
        <w:pStyle w:val="a3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b/>
          <w:i/>
          <w:color w:val="000000" w:themeColor="text1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F3CAA" w:rsidTr="00601B69">
        <w:tc>
          <w:tcPr>
            <w:tcW w:w="4785" w:type="dxa"/>
          </w:tcPr>
          <w:p w:rsidR="00CF3CAA" w:rsidRDefault="00CF3CAA" w:rsidP="00601B69">
            <w:pPr>
              <w:pStyle w:val="a3"/>
              <w:spacing w:before="0" w:beforeAutospacing="0" w:after="0" w:afterAutospacing="0" w:line="276" w:lineRule="auto"/>
              <w:ind w:right="-1" w:firstLine="709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F3CAA">
              <w:rPr>
                <w:b/>
                <w:i/>
                <w:color w:val="000000" w:themeColor="text1"/>
                <w:sz w:val="28"/>
                <w:szCs w:val="28"/>
              </w:rPr>
              <w:t xml:space="preserve">Четвертая причина низкой мотивации — </w:t>
            </w:r>
            <w:r w:rsidRPr="00CF3CAA">
              <w:rPr>
                <w:color w:val="000000" w:themeColor="text1"/>
                <w:sz w:val="28"/>
                <w:szCs w:val="28"/>
              </w:rPr>
              <w:t>это отсутствие желания.</w:t>
            </w:r>
          </w:p>
        </w:tc>
        <w:tc>
          <w:tcPr>
            <w:tcW w:w="4786" w:type="dxa"/>
          </w:tcPr>
          <w:p w:rsidR="00CF3CAA" w:rsidRDefault="00CF3CAA" w:rsidP="00601B69">
            <w:pPr>
              <w:pStyle w:val="a3"/>
              <w:spacing w:before="0" w:beforeAutospacing="0" w:after="0" w:afterAutospacing="0" w:line="276" w:lineRule="auto"/>
              <w:ind w:right="-1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FC36C7" wp14:editId="28CE42CA">
                  <wp:extent cx="2161702" cy="1463040"/>
                  <wp:effectExtent l="0" t="0" r="0" b="0"/>
                  <wp:docPr id="21" name="Рисунок 21" descr="https://vyborok.com/wp-content/uploads/2019/09/f4212748e1073f0a46d2ba9f0f803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yborok.com/wp-content/uploads/2019/09/f4212748e1073f0a46d2ba9f0f803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55" cy="14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684" w:rsidRPr="00EA5684" w:rsidRDefault="009B39C2" w:rsidP="00601B69">
      <w:pPr>
        <w:pStyle w:val="a3"/>
        <w:spacing w:before="0" w:beforeAutospacing="0" w:after="0" w:afterAutospacing="0" w:line="276" w:lineRule="auto"/>
        <w:ind w:right="-1"/>
        <w:jc w:val="center"/>
        <w:rPr>
          <w:b/>
          <w:color w:val="000000"/>
          <w:sz w:val="32"/>
          <w:szCs w:val="32"/>
        </w:rPr>
      </w:pPr>
      <w:r w:rsidRPr="00EA5684">
        <w:rPr>
          <w:b/>
          <w:color w:val="000000"/>
          <w:sz w:val="32"/>
          <w:szCs w:val="32"/>
        </w:rPr>
        <w:lastRenderedPageBreak/>
        <w:t>Хочешь, чтобы твоё обучение было успешным</w:t>
      </w:r>
      <w:r w:rsidR="00D53BE3" w:rsidRPr="00EA5684">
        <w:rPr>
          <w:b/>
          <w:color w:val="000000"/>
          <w:sz w:val="32"/>
          <w:szCs w:val="32"/>
        </w:rPr>
        <w:t>, а самоизоляция не скучная</w:t>
      </w:r>
      <w:r w:rsidRPr="00EA5684">
        <w:rPr>
          <w:b/>
          <w:color w:val="000000"/>
          <w:sz w:val="32"/>
          <w:szCs w:val="32"/>
        </w:rPr>
        <w:t>?</w:t>
      </w:r>
    </w:p>
    <w:p w:rsidR="00D53BE3" w:rsidRPr="007E4E79" w:rsidRDefault="00D53BE3" w:rsidP="007E4E7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7E4E79">
        <w:rPr>
          <w:noProof/>
          <w:sz w:val="28"/>
          <w:szCs w:val="28"/>
        </w:rPr>
        <w:drawing>
          <wp:inline distT="0" distB="0" distL="0" distR="0" wp14:anchorId="2A0E04A0" wp14:editId="76D42845">
            <wp:extent cx="4409879" cy="2444837"/>
            <wp:effectExtent l="0" t="0" r="0" b="0"/>
            <wp:docPr id="5" name="Рисунок 5" descr="https://cdn.tvc.ru/pictures/o/405/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vc.ru/pictures/o/405/1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371" cy="244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E3" w:rsidRPr="007E4E79" w:rsidRDefault="009B39C2" w:rsidP="007E4E7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7E4E79">
        <w:rPr>
          <w:color w:val="000000"/>
          <w:sz w:val="28"/>
          <w:szCs w:val="28"/>
        </w:rPr>
        <w:t xml:space="preserve"> </w:t>
      </w:r>
    </w:p>
    <w:p w:rsidR="00601B69" w:rsidRPr="007E4E79" w:rsidRDefault="009B39C2" w:rsidP="00601B6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7E4E79">
        <w:rPr>
          <w:color w:val="000000"/>
          <w:sz w:val="28"/>
          <w:szCs w:val="28"/>
        </w:rPr>
        <w:t>Тогда развивай необходимые для этого навыки и привычки. Они пригодятся и во время учёбы, и после.</w:t>
      </w:r>
    </w:p>
    <w:p w:rsidR="009B39C2" w:rsidRPr="007E4E79" w:rsidRDefault="009B39C2" w:rsidP="007E4E79">
      <w:pPr>
        <w:pStyle w:val="a3"/>
        <w:spacing w:before="0" w:beforeAutospacing="0" w:after="0" w:afterAutospacing="0" w:line="276" w:lineRule="auto"/>
        <w:ind w:right="-1" w:firstLine="709"/>
        <w:jc w:val="both"/>
        <w:rPr>
          <w:b/>
          <w:color w:val="000000" w:themeColor="text1"/>
          <w:sz w:val="28"/>
          <w:szCs w:val="28"/>
        </w:rPr>
      </w:pPr>
      <w:r w:rsidRPr="007E4E79">
        <w:rPr>
          <w:b/>
          <w:color w:val="000000" w:themeColor="text1"/>
          <w:sz w:val="28"/>
          <w:szCs w:val="28"/>
        </w:rPr>
        <w:t>Учись восстанавливаться, поддерживать себя в хорошей физической и психологической форме, борись со стрессами.</w:t>
      </w:r>
    </w:p>
    <w:p w:rsidR="009B39C2" w:rsidRPr="007E4E79" w:rsidRDefault="009B39C2" w:rsidP="007E4E7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7E4E79">
        <w:rPr>
          <w:color w:val="000000"/>
          <w:sz w:val="28"/>
          <w:szCs w:val="28"/>
        </w:rPr>
        <w:t>- ты можешь использовать метод «отстранённости», т.е. просто игнорировать раздражающую тебя информацию, как бы отстраниться от неё, «пропустить мимо ушей».</w:t>
      </w:r>
    </w:p>
    <w:p w:rsidR="009B39C2" w:rsidRPr="007E4E79" w:rsidRDefault="009B39C2" w:rsidP="007E4E7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7E4E79">
        <w:rPr>
          <w:color w:val="000000"/>
          <w:sz w:val="28"/>
          <w:szCs w:val="28"/>
        </w:rPr>
        <w:t>- найди свой приём, чтобы успокаиваться, например, считать до 10, говорить какую-либо считалочку, ходить по кругу, представлять летящие шарики или вспоминать что-то хорошее, приятное из жизни;</w:t>
      </w:r>
    </w:p>
    <w:p w:rsidR="009B39C2" w:rsidRPr="007E4E79" w:rsidRDefault="009B39C2" w:rsidP="007E4E7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7E4E79">
        <w:rPr>
          <w:color w:val="000000"/>
          <w:sz w:val="28"/>
          <w:szCs w:val="28"/>
        </w:rPr>
        <w:t>- не накручивайте себя заранее, если всё равно ничего не можешь изменить, ведь зная о существовании какой-то болезни, мы не начинаем лечиться, ещё не заболев;</w:t>
      </w:r>
    </w:p>
    <w:p w:rsidR="00601B69" w:rsidRDefault="009B39C2" w:rsidP="00601B6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  <w:r w:rsidRPr="007E4E79">
        <w:rPr>
          <w:color w:val="000000"/>
          <w:sz w:val="28"/>
          <w:szCs w:val="28"/>
        </w:rPr>
        <w:t>- можно научиться простейшим упражнениям аутотренинга или медитации для снятия напряжения, послушать приятную для тебя музыку, сделать физические упражнения, а кому-то помогут танцы или созерцание картин природы и произведений искусства.</w:t>
      </w:r>
    </w:p>
    <w:p w:rsidR="00AE41C7" w:rsidRDefault="00AE41C7" w:rsidP="007E4E79">
      <w:pPr>
        <w:pStyle w:val="a3"/>
        <w:spacing w:before="0" w:beforeAutospacing="0" w:after="0" w:afterAutospacing="0" w:line="276" w:lineRule="auto"/>
        <w:ind w:right="-1" w:firstLine="709"/>
        <w:jc w:val="both"/>
        <w:rPr>
          <w:color w:val="000000"/>
          <w:sz w:val="28"/>
          <w:szCs w:val="28"/>
        </w:rPr>
      </w:pPr>
    </w:p>
    <w:p w:rsidR="00601B69" w:rsidRDefault="00601B69" w:rsidP="00601B69">
      <w:pPr>
        <w:pStyle w:val="a3"/>
        <w:spacing w:before="0" w:beforeAutospacing="0" w:after="0" w:afterAutospacing="0" w:line="276" w:lineRule="auto"/>
        <w:ind w:right="-1" w:firstLine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4233B1" wp14:editId="7FB7E14A">
            <wp:extent cx="2698913" cy="1798251"/>
            <wp:effectExtent l="0" t="0" r="0" b="0"/>
            <wp:docPr id="24" name="Рисунок 24" descr="https://yogavedi.ru/wp-content/uploads/2016/02/mojno-li-meditirova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ogavedi.ru/wp-content/uploads/2016/02/mojno-li-meditirovat-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3" cy="17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C2" w:rsidRDefault="009B39C2" w:rsidP="00601B69">
      <w:pPr>
        <w:pStyle w:val="a3"/>
        <w:spacing w:before="0" w:beforeAutospacing="0" w:after="0" w:afterAutospacing="0" w:line="276" w:lineRule="auto"/>
        <w:ind w:right="-1" w:firstLine="709"/>
        <w:jc w:val="both"/>
        <w:rPr>
          <w:b/>
          <w:color w:val="000000"/>
          <w:sz w:val="28"/>
          <w:szCs w:val="28"/>
        </w:rPr>
      </w:pPr>
      <w:r w:rsidRPr="007E4E79">
        <w:rPr>
          <w:b/>
          <w:color w:val="000000"/>
          <w:sz w:val="28"/>
          <w:szCs w:val="28"/>
        </w:rPr>
        <w:lastRenderedPageBreak/>
        <w:t>Чтобы чего-то в жизни достичь, надо постоянно учиться, развиваться, стремиться к новым вершинам.</w:t>
      </w:r>
    </w:p>
    <w:p w:rsidR="00601B69" w:rsidRPr="007E4E79" w:rsidRDefault="00601B69" w:rsidP="00601B69">
      <w:pPr>
        <w:pStyle w:val="a3"/>
        <w:spacing w:before="0" w:beforeAutospacing="0" w:after="0" w:afterAutospacing="0" w:line="276" w:lineRule="auto"/>
        <w:ind w:right="-1" w:firstLine="709"/>
        <w:jc w:val="both"/>
        <w:rPr>
          <w:b/>
          <w:color w:val="000000"/>
          <w:sz w:val="28"/>
          <w:szCs w:val="28"/>
        </w:rPr>
      </w:pPr>
    </w:p>
    <w:p w:rsidR="00E928C3" w:rsidRPr="00AE41C7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AE41C7"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1. Составьте список причин, по которым вы учитесь</w:t>
      </w:r>
      <w:r w:rsidR="00601B69"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.</w:t>
      </w:r>
    </w:p>
    <w:p w:rsidR="00AE41C7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Запишите их на листке бумаги и держите перед глазами. Когда захочется пропустить учёбу, перечитайте их. Так вы напомните себе, для чего вам нужно стараться. </w:t>
      </w: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AE41C7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Например</w:t>
      </w: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, чтобы поступить в хороший университет, получить стипендию или сменить работу. Записывайте как можно больше причин — и весомых, и маленьких.</w:t>
      </w: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Иногда у вас совсем не будет мотивации, это естественно. В такие дни вам понадобится немного самодисциплины и этот список как раз придёт на помощь.</w:t>
      </w:r>
    </w:p>
    <w:p w:rsidR="00E928C3" w:rsidRPr="00AE41C7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AE41C7"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2. Находите </w:t>
      </w:r>
      <w:proofErr w:type="gramStart"/>
      <w:r w:rsidRPr="00AE41C7"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что‑то</w:t>
      </w:r>
      <w:proofErr w:type="gramEnd"/>
      <w:r w:rsidRPr="00AE41C7"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 интересное во всём</w:t>
      </w:r>
    </w:p>
    <w:p w:rsidR="00AE41C7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Подумайте, как изучаемый материал соотносится с вашей жизнью.</w:t>
      </w: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AE41C7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</w:rPr>
        <w:t>Например</w:t>
      </w: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, вам скучно читать книгу, которую задали по литературе, — попробуйте </w:t>
      </w:r>
      <w:proofErr w:type="gram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найти</w:t>
      </w:r>
      <w:proofErr w:type="gram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что‑то общее с героями. Не хочется учить биологию — представьте, сколько всего вы узнаете о самом себе и других живых существах.</w:t>
      </w: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Конечно, все предметы не могут интересовать одинаково. Но постарайтесь увидеть, как можно приложить полученные знания к собственной жизни. Это поможет не забросить занятия.</w:t>
      </w:r>
    </w:p>
    <w:p w:rsidR="00E928C3" w:rsidRPr="00AE41C7" w:rsidRDefault="00CF3CAA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3</w:t>
      </w:r>
      <w:r w:rsidR="00E928C3" w:rsidRPr="00AE41C7">
        <w:rPr>
          <w:rStyle w:val="a6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. Регулярно поощряйте себя</w:t>
      </w:r>
    </w:p>
    <w:p w:rsidR="00E928C3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После занятия достаточно </w:t>
      </w:r>
      <w:proofErr w:type="gram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чего‑то</w:t>
      </w:r>
      <w:proofErr w:type="gram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небольшого: съешьте любимую еду, поиграйте с домашним питомцем, посмотрите смешное видео или полежите в горячей ванне. А после экзамена радуйте себя </w:t>
      </w:r>
      <w:proofErr w:type="gram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чем‑нибудь</w:t>
      </w:r>
      <w:proofErr w:type="gram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более значительным. Например, выпейте кофе с друзьями </w:t>
      </w:r>
      <w:r w:rsidR="00AE41C7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в видео-чате</w:t>
      </w: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601B69" w:rsidRPr="007E4E79" w:rsidRDefault="00601B69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969"/>
      </w:tblGrid>
      <w:tr w:rsidR="00E928C3" w:rsidRPr="007E4E79" w:rsidTr="00E928C3">
        <w:tc>
          <w:tcPr>
            <w:tcW w:w="4785" w:type="dxa"/>
          </w:tcPr>
          <w:p w:rsidR="00601B69" w:rsidRDefault="00E928C3" w:rsidP="00601B69">
            <w:pPr>
              <w:spacing w:line="276" w:lineRule="auto"/>
              <w:ind w:right="-1" w:firstLine="709"/>
              <w:jc w:val="both"/>
              <w:rPr>
                <w:rStyle w:val="a6"/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AE41C7">
              <w:rPr>
                <w:rStyle w:val="a6"/>
                <w:rFonts w:ascii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5. Учитесь вместе с кем‑то</w:t>
            </w:r>
          </w:p>
          <w:p w:rsidR="00601B69" w:rsidRPr="00601B69" w:rsidRDefault="00601B69" w:rsidP="00601B69">
            <w:pPr>
              <w:spacing w:line="276" w:lineRule="auto"/>
              <w:ind w:right="-1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601B6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Необязательно сидеть вместе в одной комнате. Но важно, чтобы был человек, с которым можно поделиться проблемами и рассказать о своём прогрессе. Договоритесь отчитываться друг другу о проделанной работе раз в несколько дней — так будет легче двигаться к цели и не терять время.</w:t>
            </w:r>
          </w:p>
        </w:tc>
        <w:tc>
          <w:tcPr>
            <w:tcW w:w="4786" w:type="dxa"/>
          </w:tcPr>
          <w:p w:rsidR="00E928C3" w:rsidRPr="007E4E79" w:rsidRDefault="00E928C3" w:rsidP="007E4E79">
            <w:pPr>
              <w:spacing w:line="276" w:lineRule="auto"/>
              <w:ind w:right="-1" w:firstLine="709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</w:pPr>
            <w:r w:rsidRPr="007E4E7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9CE1C" wp14:editId="2D04E981">
                  <wp:extent cx="3018971" cy="2476500"/>
                  <wp:effectExtent l="0" t="0" r="0" b="0"/>
                  <wp:docPr id="7" name="Рисунок 7" descr="http://inkrasnogorsk.ru/upload/gallery/446/226446_9dd5cf39fcd7c2acc5ca4dfaf08db9c4115075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krasnogorsk.ru/upload/gallery/446/226446_9dd5cf39fcd7c2acc5ca4dfaf08db9c4115075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43" cy="247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B69" w:rsidRDefault="00601B69" w:rsidP="00601B69">
      <w:pPr>
        <w:spacing w:after="0"/>
        <w:ind w:right="-1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E928C3" w:rsidRDefault="00E928C3" w:rsidP="00601B6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</w:pPr>
      <w:r w:rsidRPr="00AE41C7"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Составьте график занятий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1B69" w:rsidTr="00601B69">
        <w:tc>
          <w:tcPr>
            <w:tcW w:w="4785" w:type="dxa"/>
          </w:tcPr>
          <w:p w:rsidR="00601B69" w:rsidRDefault="00601B69" w:rsidP="00601B69">
            <w:pPr>
              <w:spacing w:line="360" w:lineRule="auto"/>
              <w:ind w:right="-1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01B69" w:rsidRDefault="00601B69" w:rsidP="00601B69">
            <w:pPr>
              <w:spacing w:line="360" w:lineRule="auto"/>
              <w:ind w:right="-1"/>
              <w:jc w:val="both"/>
              <w:rPr>
                <w:rStyle w:val="a6"/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</w:rPr>
            </w:pPr>
            <w:r w:rsidRPr="007E4E79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1. Приступайте к учёбе каждый день в одно и то же время, чтобы это стало привычкой</w:t>
            </w:r>
          </w:p>
        </w:tc>
        <w:tc>
          <w:tcPr>
            <w:tcW w:w="4786" w:type="dxa"/>
          </w:tcPr>
          <w:p w:rsidR="00601B69" w:rsidRDefault="00601B69" w:rsidP="00601B69">
            <w:pPr>
              <w:ind w:right="-1"/>
              <w:jc w:val="center"/>
              <w:rPr>
                <w:rStyle w:val="a6"/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216FD" wp14:editId="4BF8BA1B">
                  <wp:extent cx="1988820" cy="1874796"/>
                  <wp:effectExtent l="0" t="0" r="0" b="0"/>
                  <wp:docPr id="26" name="Рисунок 26" descr="https://cdn1.ozone.ru/multimedia/1019109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19109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209" cy="187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B69" w:rsidRPr="00AE41C7" w:rsidRDefault="00601B69" w:rsidP="00601B6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</w:pPr>
    </w:p>
    <w:p w:rsidR="00E928C3" w:rsidRPr="007E4E79" w:rsidRDefault="00AE41C7" w:rsidP="00601B69">
      <w:pPr>
        <w:spacing w:after="0"/>
        <w:ind w:right="-1" w:firstLine="709"/>
        <w:jc w:val="right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  <w:r w:rsidR="00601B69" w:rsidRPr="00601B69">
        <w:rPr>
          <w:noProof/>
          <w:lang w:eastAsia="ru-RU"/>
        </w:rPr>
        <w:t xml:space="preserve"> </w:t>
      </w:r>
    </w:p>
    <w:p w:rsidR="00AE41C7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Если вы жаворонок, попробуйте вставать пораньше и заниматься по утрам. Если сова — выделяйте несколько часов на учёбу вечером</w:t>
      </w:r>
      <w:r w:rsidR="00AE41C7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E928C3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Фиксируйте выбранное время в календаре, чтобы не было соблазна занять его чем‑то другим.</w:t>
      </w:r>
    </w:p>
    <w:p w:rsidR="00601B69" w:rsidRPr="007E4E79" w:rsidRDefault="00601B69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2. Распланируйте подготовку к экзаменам</w:t>
      </w:r>
    </w:p>
    <w:p w:rsidR="00E928C3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Как только узнали дату теста или зачёта, внесите её в календарь. Поставьте напоминание за несколько дней или недель до этого, чтобы начать готовиться. Пусть у вас будет достаточно времени, чтобы всё выучить и повторить.</w:t>
      </w:r>
    </w:p>
    <w:p w:rsidR="00601B69" w:rsidRPr="007E4E79" w:rsidRDefault="00601B69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3. Разделите материал на части</w:t>
      </w:r>
    </w:p>
    <w:p w:rsidR="00E928C3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Когда нужно усвоить большой объём информации, мы чувствуем себя подавленными и не знаем, с чего начать. Чтобы такого не было, разбивайте крупные задачи </w:t>
      </w:r>
      <w:proofErr w:type="gram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на</w:t>
      </w:r>
      <w:proofErr w:type="gram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более мелкие. Запишите каждый шаг на бумаге и постепенно выполняйте их один за другим, а рядом с </w:t>
      </w:r>
      <w:proofErr w:type="gram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выполненными</w:t>
      </w:r>
      <w:proofErr w:type="gram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ставьте галочку. Так вы будете видеть свой прогресс и чувствовать, что ситуация у вас под контролем.</w:t>
      </w:r>
    </w:p>
    <w:p w:rsidR="00601B69" w:rsidRPr="007E4E79" w:rsidRDefault="00601B69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4. Запланируйте время на отдых и расслабление</w:t>
      </w:r>
      <w:r w:rsidR="00CF3CA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. </w:t>
      </w: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Не занимайтесь несколько часов подряд — давайте мозгу отдых. Делайте короткие паузы каждые 30–50 минут. На перерыве встаньте и немного </w:t>
      </w:r>
      <w:r w:rsidR="00AE41C7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разомнитесь</w:t>
      </w: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, перекусите или просто дайте отдохнуть глазам.</w:t>
      </w:r>
    </w:p>
    <w:p w:rsidR="00E928C3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Не забывайте выделять время на расслабление, особенно в период подготовки к экзаменам. Когда неделями напряжённо учите что‑то, обязательно нужно устраивать дни полного отдыха — так вы защитите себя от перегрузки.</w:t>
      </w:r>
    </w:p>
    <w:p w:rsidR="00AE41C7" w:rsidRPr="007E4E79" w:rsidRDefault="00AE41C7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E928C3" w:rsidRPr="00AE41C7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E41C7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Устраните отвлекающие факторы</w:t>
      </w: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1. Перед занятиями перекусите </w:t>
      </w:r>
      <w:proofErr w:type="gram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чем‑то</w:t>
      </w:r>
      <w:proofErr w:type="gram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полезным и выпейте воды</w:t>
      </w:r>
      <w:r w:rsidR="00AE41C7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E928C3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Голод и жажда могут сильно отвлекать от умственных занятий, так что устраните их заранее. Не ешьте сладкое: от него вы только быстрее снова проголодаетесь. Перекусите </w:t>
      </w:r>
      <w:proofErr w:type="gram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чем‑то</w:t>
      </w:r>
      <w:proofErr w:type="gram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полезным, например ов</w:t>
      </w:r>
      <w:r w:rsidR="00CF3CA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ощами, фруктами, орехами, сыром или</w:t>
      </w: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йогуртом. Если захотелось напитка с кофеином, ограничьтесь одной‑двумя чашками или одной банкой газировки, чтобы не </w:t>
      </w:r>
      <w:proofErr w:type="spell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перевозбудить</w:t>
      </w:r>
      <w:proofErr w:type="spell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нервную систему.</w:t>
      </w:r>
    </w:p>
    <w:p w:rsidR="00601B69" w:rsidRPr="007E4E79" w:rsidRDefault="00601B69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E928C3" w:rsidRPr="007E4E79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2. Повысьте концентрацию с помощью физической активности</w:t>
      </w:r>
      <w:r w:rsidR="00CF3CA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CF3CAA" w:rsidRDefault="00E928C3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За 10–15 минут упражнений или ходьбы вы избавитесь от стресса и повысите уровень </w:t>
      </w:r>
      <w:proofErr w:type="spellStart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эндорфинов</w:t>
      </w:r>
      <w:proofErr w:type="spellEnd"/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в организме. После этого легче будет сосредоточиться и запоминать информацию. </w:t>
      </w:r>
    </w:p>
    <w:p w:rsidR="00601B69" w:rsidRDefault="00601B69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E928C3" w:rsidRDefault="00CF3CAA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3</w:t>
      </w:r>
      <w:r w:rsidR="00E928C3"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 Отключите все электронные устройства, которые не нужны для учёбы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  <w:r w:rsidR="0026310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E928C3"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Не включайте телевизор как фон. Оставьте смартфон в другой комнате или в сумке. Если используете его в качестве таймера, установите режим полёта, чтобы не отвлекаться на уведомления. </w:t>
      </w:r>
    </w:p>
    <w:p w:rsidR="00CF3CAA" w:rsidRPr="007E4E79" w:rsidRDefault="00CF3CAA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263103" w:rsidRDefault="00601B69" w:rsidP="00CF3CAA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Итак, </w:t>
      </w:r>
      <w:r w:rsidR="0026310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с</w:t>
      </w:r>
      <w:r w:rsidR="009B39C2"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амое главное, о чём следует помнить, это то, что интеллект и личность любого человека </w:t>
      </w:r>
      <w:proofErr w:type="gramStart"/>
      <w:r w:rsidR="009B39C2"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способны</w:t>
      </w:r>
      <w:proofErr w:type="gramEnd"/>
      <w:r w:rsidR="00263103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к постоянному развитию. </w:t>
      </w:r>
    </w:p>
    <w:p w:rsidR="009B39C2" w:rsidRPr="007E4E79" w:rsidRDefault="009B39C2" w:rsidP="00CF3CAA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А это происходит только, ес</w:t>
      </w:r>
      <w:r w:rsidR="00E928C3"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ли ты постоянно чему-то учишься, а самоизоляция </w:t>
      </w:r>
      <w:proofErr w:type="gramStart"/>
      <w:r w:rsidR="00E928C3"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закончится</w:t>
      </w:r>
      <w:proofErr w:type="gramEnd"/>
      <w:r w:rsidR="00E928C3" w:rsidRPr="007E4E7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и мы все вернёмся к обычному образу жизни!</w:t>
      </w:r>
    </w:p>
    <w:p w:rsidR="007E4E79" w:rsidRDefault="007E4E79" w:rsidP="007E4E79">
      <w:pPr>
        <w:spacing w:after="0"/>
        <w:ind w:right="-1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7E4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ED1D5" wp14:editId="0C44954D">
            <wp:extent cx="5227320" cy="3473080"/>
            <wp:effectExtent l="0" t="0" r="0" b="0"/>
            <wp:docPr id="8" name="Рисунок 8" descr="https://camper4x4.ru/wp-content/uploads/2019/10/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mper4x4.ru/wp-content/uploads/2019/10/0-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27" cy="34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03" w:rsidRPr="00263103" w:rsidRDefault="00263103" w:rsidP="00263103">
      <w:pPr>
        <w:spacing w:after="0"/>
        <w:ind w:right="-1" w:firstLine="709"/>
        <w:jc w:val="right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</w:pPr>
      <w:bookmarkStart w:id="0" w:name="_GoBack"/>
      <w:bookmarkEnd w:id="0"/>
      <w:r w:rsidRPr="00263103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Педагог-психолог </w:t>
      </w:r>
    </w:p>
    <w:p w:rsidR="00A655FA" w:rsidRPr="007E4E79" w:rsidRDefault="00263103" w:rsidP="00263103">
      <w:pPr>
        <w:spacing w:after="0"/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63103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Куликова Оксана Сергеевна</w:t>
      </w:r>
    </w:p>
    <w:sectPr w:rsidR="00A655FA" w:rsidRPr="007E4E79" w:rsidSect="00CF3CAA">
      <w:footerReference w:type="default" r:id="rId32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75" w:rsidRDefault="00EC6175" w:rsidP="0016078A">
      <w:pPr>
        <w:spacing w:after="0" w:line="240" w:lineRule="auto"/>
      </w:pPr>
      <w:r>
        <w:separator/>
      </w:r>
    </w:p>
  </w:endnote>
  <w:endnote w:type="continuationSeparator" w:id="0">
    <w:p w:rsidR="00EC6175" w:rsidRDefault="00EC6175" w:rsidP="0016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78A" w:rsidRDefault="0016078A">
    <w:pPr>
      <w:pStyle w:val="ab"/>
      <w:jc w:val="right"/>
    </w:pPr>
  </w:p>
  <w:p w:rsidR="0016078A" w:rsidRDefault="0016078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75" w:rsidRDefault="00EC6175" w:rsidP="0016078A">
      <w:pPr>
        <w:spacing w:after="0" w:line="240" w:lineRule="auto"/>
      </w:pPr>
      <w:r>
        <w:separator/>
      </w:r>
    </w:p>
  </w:footnote>
  <w:footnote w:type="continuationSeparator" w:id="0">
    <w:p w:rsidR="00EC6175" w:rsidRDefault="00EC6175" w:rsidP="00160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9.6pt;height:9.6pt" o:bullet="t">
        <v:imagedata r:id="rId1" o:title="BD21298_"/>
      </v:shape>
    </w:pict>
  </w:numPicBullet>
  <w:abstractNum w:abstractNumId="0">
    <w:nsid w:val="075C08F4"/>
    <w:multiLevelType w:val="hybridMultilevel"/>
    <w:tmpl w:val="9C7022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A43D8"/>
    <w:multiLevelType w:val="hybridMultilevel"/>
    <w:tmpl w:val="0002CF64"/>
    <w:lvl w:ilvl="0" w:tplc="656C4C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05F8A"/>
    <w:multiLevelType w:val="hybridMultilevel"/>
    <w:tmpl w:val="ED74241C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9E61CD"/>
    <w:multiLevelType w:val="hybridMultilevel"/>
    <w:tmpl w:val="95127F26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824"/>
    <w:rsid w:val="00035804"/>
    <w:rsid w:val="00045740"/>
    <w:rsid w:val="000512C2"/>
    <w:rsid w:val="00075FE3"/>
    <w:rsid w:val="00090065"/>
    <w:rsid w:val="00090713"/>
    <w:rsid w:val="00095CC8"/>
    <w:rsid w:val="00096077"/>
    <w:rsid w:val="0009678D"/>
    <w:rsid w:val="000B5E78"/>
    <w:rsid w:val="000C03C4"/>
    <w:rsid w:val="000D2CAF"/>
    <w:rsid w:val="000E3BEA"/>
    <w:rsid w:val="0010203F"/>
    <w:rsid w:val="0010769C"/>
    <w:rsid w:val="00113B92"/>
    <w:rsid w:val="001243D3"/>
    <w:rsid w:val="001304B4"/>
    <w:rsid w:val="001415FE"/>
    <w:rsid w:val="0015315D"/>
    <w:rsid w:val="001562EE"/>
    <w:rsid w:val="001568BB"/>
    <w:rsid w:val="00157955"/>
    <w:rsid w:val="0016078A"/>
    <w:rsid w:val="001712B4"/>
    <w:rsid w:val="00176A3B"/>
    <w:rsid w:val="001830A2"/>
    <w:rsid w:val="00185680"/>
    <w:rsid w:val="001B0D9C"/>
    <w:rsid w:val="001B4ABA"/>
    <w:rsid w:val="001B508C"/>
    <w:rsid w:val="001B5507"/>
    <w:rsid w:val="001B6BE3"/>
    <w:rsid w:val="001C1277"/>
    <w:rsid w:val="001E0C3C"/>
    <w:rsid w:val="001E683B"/>
    <w:rsid w:val="001E7A29"/>
    <w:rsid w:val="001F728E"/>
    <w:rsid w:val="00200E80"/>
    <w:rsid w:val="002101B2"/>
    <w:rsid w:val="002239BA"/>
    <w:rsid w:val="00223DC6"/>
    <w:rsid w:val="00231018"/>
    <w:rsid w:val="00234E60"/>
    <w:rsid w:val="0024780B"/>
    <w:rsid w:val="00250C8E"/>
    <w:rsid w:val="00263103"/>
    <w:rsid w:val="0026364E"/>
    <w:rsid w:val="002665D3"/>
    <w:rsid w:val="00274730"/>
    <w:rsid w:val="002771D6"/>
    <w:rsid w:val="002A06E4"/>
    <w:rsid w:val="002B4AD4"/>
    <w:rsid w:val="002B6906"/>
    <w:rsid w:val="002B6C8F"/>
    <w:rsid w:val="002D5783"/>
    <w:rsid w:val="002D7784"/>
    <w:rsid w:val="00304824"/>
    <w:rsid w:val="003161E9"/>
    <w:rsid w:val="00356162"/>
    <w:rsid w:val="00357725"/>
    <w:rsid w:val="00362D5C"/>
    <w:rsid w:val="00362F82"/>
    <w:rsid w:val="003643F6"/>
    <w:rsid w:val="00381889"/>
    <w:rsid w:val="003850C2"/>
    <w:rsid w:val="00392843"/>
    <w:rsid w:val="003954C3"/>
    <w:rsid w:val="00397994"/>
    <w:rsid w:val="003C37BE"/>
    <w:rsid w:val="003D55E5"/>
    <w:rsid w:val="003E7E8F"/>
    <w:rsid w:val="003F36D4"/>
    <w:rsid w:val="0040065D"/>
    <w:rsid w:val="00402576"/>
    <w:rsid w:val="00405D99"/>
    <w:rsid w:val="00405FC0"/>
    <w:rsid w:val="004078F3"/>
    <w:rsid w:val="00412F21"/>
    <w:rsid w:val="00420237"/>
    <w:rsid w:val="004359DE"/>
    <w:rsid w:val="0044193F"/>
    <w:rsid w:val="004463DE"/>
    <w:rsid w:val="00453E2E"/>
    <w:rsid w:val="00475C70"/>
    <w:rsid w:val="00480DDA"/>
    <w:rsid w:val="004826D4"/>
    <w:rsid w:val="00485A2B"/>
    <w:rsid w:val="0049017F"/>
    <w:rsid w:val="00495891"/>
    <w:rsid w:val="004A2454"/>
    <w:rsid w:val="004A4F80"/>
    <w:rsid w:val="004B087B"/>
    <w:rsid w:val="004B130F"/>
    <w:rsid w:val="004C3AF7"/>
    <w:rsid w:val="004C40FE"/>
    <w:rsid w:val="004D310C"/>
    <w:rsid w:val="004D76B5"/>
    <w:rsid w:val="004F155A"/>
    <w:rsid w:val="004F5EE1"/>
    <w:rsid w:val="00501698"/>
    <w:rsid w:val="0050337C"/>
    <w:rsid w:val="00510786"/>
    <w:rsid w:val="00510AD5"/>
    <w:rsid w:val="00511E75"/>
    <w:rsid w:val="00516D76"/>
    <w:rsid w:val="00517080"/>
    <w:rsid w:val="00526770"/>
    <w:rsid w:val="005453BE"/>
    <w:rsid w:val="0054607E"/>
    <w:rsid w:val="0055327F"/>
    <w:rsid w:val="00555D82"/>
    <w:rsid w:val="0057214A"/>
    <w:rsid w:val="0057441A"/>
    <w:rsid w:val="00591524"/>
    <w:rsid w:val="00593929"/>
    <w:rsid w:val="00593B1D"/>
    <w:rsid w:val="005B19C9"/>
    <w:rsid w:val="005B7E95"/>
    <w:rsid w:val="005E41A9"/>
    <w:rsid w:val="005F13FD"/>
    <w:rsid w:val="005F19D5"/>
    <w:rsid w:val="00601B69"/>
    <w:rsid w:val="006024BA"/>
    <w:rsid w:val="0060581B"/>
    <w:rsid w:val="00605D4C"/>
    <w:rsid w:val="00607EB3"/>
    <w:rsid w:val="006144F7"/>
    <w:rsid w:val="006215AD"/>
    <w:rsid w:val="0062234B"/>
    <w:rsid w:val="00622D79"/>
    <w:rsid w:val="0063238A"/>
    <w:rsid w:val="00640703"/>
    <w:rsid w:val="0065540A"/>
    <w:rsid w:val="00656DD3"/>
    <w:rsid w:val="006634E8"/>
    <w:rsid w:val="00686A01"/>
    <w:rsid w:val="006A0EC4"/>
    <w:rsid w:val="006A1443"/>
    <w:rsid w:val="006A6370"/>
    <w:rsid w:val="006B6FE7"/>
    <w:rsid w:val="006C2F0B"/>
    <w:rsid w:val="006E0EA7"/>
    <w:rsid w:val="006E2F1B"/>
    <w:rsid w:val="006E7F7D"/>
    <w:rsid w:val="006F101F"/>
    <w:rsid w:val="006F4331"/>
    <w:rsid w:val="006F70B3"/>
    <w:rsid w:val="00704256"/>
    <w:rsid w:val="00712BCF"/>
    <w:rsid w:val="00716C08"/>
    <w:rsid w:val="00731464"/>
    <w:rsid w:val="0073345C"/>
    <w:rsid w:val="00734CDC"/>
    <w:rsid w:val="00737C92"/>
    <w:rsid w:val="00745CC8"/>
    <w:rsid w:val="00754468"/>
    <w:rsid w:val="007571E6"/>
    <w:rsid w:val="00757CF9"/>
    <w:rsid w:val="00762895"/>
    <w:rsid w:val="007704CA"/>
    <w:rsid w:val="00777D35"/>
    <w:rsid w:val="007874D5"/>
    <w:rsid w:val="0079210D"/>
    <w:rsid w:val="007D32D8"/>
    <w:rsid w:val="007E47B9"/>
    <w:rsid w:val="007E4E79"/>
    <w:rsid w:val="0081288B"/>
    <w:rsid w:val="00822A93"/>
    <w:rsid w:val="00856975"/>
    <w:rsid w:val="008602B5"/>
    <w:rsid w:val="00877862"/>
    <w:rsid w:val="008805F2"/>
    <w:rsid w:val="008824C3"/>
    <w:rsid w:val="00885D42"/>
    <w:rsid w:val="00895209"/>
    <w:rsid w:val="008A31B9"/>
    <w:rsid w:val="008B01E0"/>
    <w:rsid w:val="008B63E1"/>
    <w:rsid w:val="008B78BF"/>
    <w:rsid w:val="008B7CBB"/>
    <w:rsid w:val="008C34FE"/>
    <w:rsid w:val="008C730D"/>
    <w:rsid w:val="008C7F3E"/>
    <w:rsid w:val="008E5281"/>
    <w:rsid w:val="008E5DA9"/>
    <w:rsid w:val="008F1B72"/>
    <w:rsid w:val="00901077"/>
    <w:rsid w:val="00922518"/>
    <w:rsid w:val="0092517C"/>
    <w:rsid w:val="0093074A"/>
    <w:rsid w:val="009319A6"/>
    <w:rsid w:val="00935544"/>
    <w:rsid w:val="009524CD"/>
    <w:rsid w:val="0096428A"/>
    <w:rsid w:val="00991A41"/>
    <w:rsid w:val="009A3796"/>
    <w:rsid w:val="009B39C2"/>
    <w:rsid w:val="009B5331"/>
    <w:rsid w:val="009C7DD9"/>
    <w:rsid w:val="009E3E27"/>
    <w:rsid w:val="009E4B39"/>
    <w:rsid w:val="00A0655D"/>
    <w:rsid w:val="00A11C92"/>
    <w:rsid w:val="00A127FD"/>
    <w:rsid w:val="00A17DCD"/>
    <w:rsid w:val="00A3451F"/>
    <w:rsid w:val="00A4075A"/>
    <w:rsid w:val="00A50B50"/>
    <w:rsid w:val="00A55864"/>
    <w:rsid w:val="00A57F3A"/>
    <w:rsid w:val="00A655FA"/>
    <w:rsid w:val="00A66184"/>
    <w:rsid w:val="00A866E0"/>
    <w:rsid w:val="00A977D1"/>
    <w:rsid w:val="00AA6160"/>
    <w:rsid w:val="00AB7684"/>
    <w:rsid w:val="00AD3B62"/>
    <w:rsid w:val="00AE39A2"/>
    <w:rsid w:val="00AE41C7"/>
    <w:rsid w:val="00AE76CA"/>
    <w:rsid w:val="00AE7F8B"/>
    <w:rsid w:val="00AF7507"/>
    <w:rsid w:val="00B0345D"/>
    <w:rsid w:val="00B26251"/>
    <w:rsid w:val="00B30B01"/>
    <w:rsid w:val="00B30BA9"/>
    <w:rsid w:val="00B40662"/>
    <w:rsid w:val="00B43DB1"/>
    <w:rsid w:val="00B61D84"/>
    <w:rsid w:val="00B62442"/>
    <w:rsid w:val="00B749D8"/>
    <w:rsid w:val="00B82EFB"/>
    <w:rsid w:val="00B9099C"/>
    <w:rsid w:val="00BD054E"/>
    <w:rsid w:val="00BD22CE"/>
    <w:rsid w:val="00C04FDA"/>
    <w:rsid w:val="00C1150C"/>
    <w:rsid w:val="00C21108"/>
    <w:rsid w:val="00C256BD"/>
    <w:rsid w:val="00C30694"/>
    <w:rsid w:val="00C6128F"/>
    <w:rsid w:val="00C61A76"/>
    <w:rsid w:val="00C62F8E"/>
    <w:rsid w:val="00C6420F"/>
    <w:rsid w:val="00C67650"/>
    <w:rsid w:val="00C822D5"/>
    <w:rsid w:val="00CB2E07"/>
    <w:rsid w:val="00CB54C4"/>
    <w:rsid w:val="00CC31A4"/>
    <w:rsid w:val="00CD2B5C"/>
    <w:rsid w:val="00CE250D"/>
    <w:rsid w:val="00CE5407"/>
    <w:rsid w:val="00CF3CAA"/>
    <w:rsid w:val="00D031F6"/>
    <w:rsid w:val="00D04977"/>
    <w:rsid w:val="00D10B43"/>
    <w:rsid w:val="00D2132E"/>
    <w:rsid w:val="00D21B90"/>
    <w:rsid w:val="00D46E28"/>
    <w:rsid w:val="00D53BE3"/>
    <w:rsid w:val="00D578DC"/>
    <w:rsid w:val="00DB2424"/>
    <w:rsid w:val="00DB2873"/>
    <w:rsid w:val="00DE1000"/>
    <w:rsid w:val="00DF6D84"/>
    <w:rsid w:val="00E00404"/>
    <w:rsid w:val="00E013E3"/>
    <w:rsid w:val="00E01845"/>
    <w:rsid w:val="00E12DA2"/>
    <w:rsid w:val="00E23EB3"/>
    <w:rsid w:val="00E42AB9"/>
    <w:rsid w:val="00E471BE"/>
    <w:rsid w:val="00E47BCF"/>
    <w:rsid w:val="00E57794"/>
    <w:rsid w:val="00E637A9"/>
    <w:rsid w:val="00E85CEA"/>
    <w:rsid w:val="00E928C3"/>
    <w:rsid w:val="00E931FA"/>
    <w:rsid w:val="00EA5684"/>
    <w:rsid w:val="00EB530C"/>
    <w:rsid w:val="00EB65F4"/>
    <w:rsid w:val="00EC3803"/>
    <w:rsid w:val="00EC6175"/>
    <w:rsid w:val="00EE14D2"/>
    <w:rsid w:val="00F0315C"/>
    <w:rsid w:val="00F06426"/>
    <w:rsid w:val="00F11F19"/>
    <w:rsid w:val="00F20B91"/>
    <w:rsid w:val="00F23E6E"/>
    <w:rsid w:val="00F338FC"/>
    <w:rsid w:val="00F36006"/>
    <w:rsid w:val="00F60ACB"/>
    <w:rsid w:val="00F62406"/>
    <w:rsid w:val="00F65052"/>
    <w:rsid w:val="00F67CD5"/>
    <w:rsid w:val="00F7559E"/>
    <w:rsid w:val="00F805E1"/>
    <w:rsid w:val="00F91A1D"/>
    <w:rsid w:val="00F92AD0"/>
    <w:rsid w:val="00FA3F2A"/>
    <w:rsid w:val="00FB397C"/>
    <w:rsid w:val="00FB449F"/>
    <w:rsid w:val="00FD03A9"/>
    <w:rsid w:val="00FE39DD"/>
    <w:rsid w:val="00FE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730"/>
  </w:style>
  <w:style w:type="paragraph" w:styleId="1">
    <w:name w:val="heading 1"/>
    <w:basedOn w:val="a"/>
    <w:next w:val="a"/>
    <w:link w:val="10"/>
    <w:uiPriority w:val="9"/>
    <w:qFormat/>
    <w:rsid w:val="009B39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048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48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04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4824"/>
  </w:style>
  <w:style w:type="character" w:styleId="a4">
    <w:name w:val="Hyperlink"/>
    <w:basedOn w:val="a0"/>
    <w:uiPriority w:val="99"/>
    <w:semiHidden/>
    <w:unhideWhenUsed/>
    <w:rsid w:val="00304824"/>
    <w:rPr>
      <w:color w:val="0000FF"/>
      <w:u w:val="single"/>
    </w:rPr>
  </w:style>
  <w:style w:type="character" w:styleId="a5">
    <w:name w:val="Emphasis"/>
    <w:basedOn w:val="a0"/>
    <w:uiPriority w:val="20"/>
    <w:qFormat/>
    <w:rsid w:val="00304824"/>
    <w:rPr>
      <w:i/>
      <w:iCs/>
    </w:rPr>
  </w:style>
  <w:style w:type="character" w:styleId="a6">
    <w:name w:val="Strong"/>
    <w:basedOn w:val="a0"/>
    <w:uiPriority w:val="22"/>
    <w:qFormat/>
    <w:rsid w:val="0030482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0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48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39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160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078A"/>
  </w:style>
  <w:style w:type="paragraph" w:styleId="ab">
    <w:name w:val="footer"/>
    <w:basedOn w:val="a"/>
    <w:link w:val="ac"/>
    <w:uiPriority w:val="99"/>
    <w:unhideWhenUsed/>
    <w:rsid w:val="00160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078A"/>
  </w:style>
  <w:style w:type="table" w:styleId="ad">
    <w:name w:val="Table Grid"/>
    <w:basedOn w:val="a1"/>
    <w:uiPriority w:val="59"/>
    <w:rsid w:val="00E92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9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worldmagik.ru/razdel/19/1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www.worldmagik.ru/statja/11/1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483DD01-347B-4216-B42E-D0897E1CF8C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366B421-A39B-4478-9175-4B381BF94B64}">
      <dgm:prSet phldrT="[Текст]" custT="1"/>
      <dgm:spPr/>
      <dgm:t>
        <a:bodyPr/>
        <a:lstStyle/>
        <a:p>
          <a:pPr algn="ctr"/>
          <a:r>
            <a:rPr lang="ru-RU" sz="1000" b="1"/>
            <a:t>МОТИВАЦИЯ</a:t>
          </a:r>
        </a:p>
      </dgm:t>
    </dgm:pt>
    <dgm:pt modelId="{190A2FDC-125D-497D-BC9E-14F5E786AC26}" type="parTrans" cxnId="{3A60596B-1C58-4E23-974F-BC3B1F6F3190}">
      <dgm:prSet/>
      <dgm:spPr/>
      <dgm:t>
        <a:bodyPr/>
        <a:lstStyle/>
        <a:p>
          <a:pPr algn="ctr"/>
          <a:endParaRPr lang="ru-RU"/>
        </a:p>
      </dgm:t>
    </dgm:pt>
    <dgm:pt modelId="{838883D1-4F04-4DCA-B546-BBDD539E2838}" type="sibTrans" cxnId="{3A60596B-1C58-4E23-974F-BC3B1F6F3190}">
      <dgm:prSet/>
      <dgm:spPr/>
      <dgm:t>
        <a:bodyPr/>
        <a:lstStyle/>
        <a:p>
          <a:pPr algn="ctr"/>
          <a:endParaRPr lang="ru-RU"/>
        </a:p>
      </dgm:t>
    </dgm:pt>
    <dgm:pt modelId="{70C60252-A3FE-4047-A639-7F3AD4979A26}">
      <dgm:prSet phldrT="[Текст]" custT="1"/>
      <dgm:spPr/>
      <dgm:t>
        <a:bodyPr/>
        <a:lstStyle/>
        <a:p>
          <a:pPr algn="ctr"/>
          <a:r>
            <a:rPr lang="ru-RU" sz="1000" b="1"/>
            <a:t>ВОЗНИКАЕТ ПОТРЕБНОСТЬ В ЧЕМ ТО</a:t>
          </a:r>
        </a:p>
      </dgm:t>
    </dgm:pt>
    <dgm:pt modelId="{D6B21C78-58A0-49ED-A0A3-3C43F3DD05ED}" type="parTrans" cxnId="{35B7C9A2-01D0-4AA5-A5CF-953AEF69A50E}">
      <dgm:prSet/>
      <dgm:spPr/>
      <dgm:t>
        <a:bodyPr/>
        <a:lstStyle/>
        <a:p>
          <a:pPr algn="ctr"/>
          <a:endParaRPr lang="ru-RU"/>
        </a:p>
      </dgm:t>
    </dgm:pt>
    <dgm:pt modelId="{1620DF96-5EE8-4FA5-AABD-509DEC31209B}" type="sibTrans" cxnId="{35B7C9A2-01D0-4AA5-A5CF-953AEF69A50E}">
      <dgm:prSet/>
      <dgm:spPr/>
      <dgm:t>
        <a:bodyPr/>
        <a:lstStyle/>
        <a:p>
          <a:pPr algn="ctr"/>
          <a:endParaRPr lang="ru-RU"/>
        </a:p>
      </dgm:t>
    </dgm:pt>
    <dgm:pt modelId="{C726A4B7-7A4C-4AB9-87A1-77CADFCF172C}">
      <dgm:prSet phldrT="[Текст]" custT="1"/>
      <dgm:spPr/>
      <dgm:t>
        <a:bodyPr/>
        <a:lstStyle/>
        <a:p>
          <a:pPr algn="ctr"/>
          <a:r>
            <a:rPr lang="ru-RU" sz="1000" b="1"/>
            <a:t>ПОИСК ВОЗМОЖНОСТИ ДЛЯ РЕАЛИЗАЦИИ</a:t>
          </a:r>
        </a:p>
      </dgm:t>
    </dgm:pt>
    <dgm:pt modelId="{57B44629-DC73-49AF-8082-43549C61A471}" type="parTrans" cxnId="{637CB8BE-E92B-4EE8-9082-31253D3A61B1}">
      <dgm:prSet/>
      <dgm:spPr/>
      <dgm:t>
        <a:bodyPr/>
        <a:lstStyle/>
        <a:p>
          <a:pPr algn="ctr"/>
          <a:endParaRPr lang="ru-RU"/>
        </a:p>
      </dgm:t>
    </dgm:pt>
    <dgm:pt modelId="{508DC7E7-3B9C-41DD-9C71-B793C68560EB}" type="sibTrans" cxnId="{637CB8BE-E92B-4EE8-9082-31253D3A61B1}">
      <dgm:prSet/>
      <dgm:spPr/>
      <dgm:t>
        <a:bodyPr/>
        <a:lstStyle/>
        <a:p>
          <a:pPr algn="ctr"/>
          <a:endParaRPr lang="ru-RU"/>
        </a:p>
      </dgm:t>
    </dgm:pt>
    <dgm:pt modelId="{7C06EA1E-9A2A-4C6A-9424-49C51A89D8C0}">
      <dgm:prSet phldrT="[Текст]" custT="1"/>
      <dgm:spPr/>
      <dgm:t>
        <a:bodyPr/>
        <a:lstStyle/>
        <a:p>
          <a:pPr algn="ctr"/>
          <a:r>
            <a:rPr lang="ru-RU" sz="1000" b="1"/>
            <a:t>ПЛАНИРОВАНИЕ</a:t>
          </a:r>
        </a:p>
      </dgm:t>
    </dgm:pt>
    <dgm:pt modelId="{0CF134C0-CB07-4463-ABB8-F283A7B3C0F1}" type="parTrans" cxnId="{B6762391-D5E9-4B99-97FE-D3CC8766E52D}">
      <dgm:prSet/>
      <dgm:spPr/>
      <dgm:t>
        <a:bodyPr/>
        <a:lstStyle/>
        <a:p>
          <a:pPr algn="ctr"/>
          <a:endParaRPr lang="ru-RU"/>
        </a:p>
      </dgm:t>
    </dgm:pt>
    <dgm:pt modelId="{68EC72E2-4588-43B6-B870-C9F7BE9F8808}" type="sibTrans" cxnId="{B6762391-D5E9-4B99-97FE-D3CC8766E52D}">
      <dgm:prSet/>
      <dgm:spPr/>
      <dgm:t>
        <a:bodyPr/>
        <a:lstStyle/>
        <a:p>
          <a:pPr algn="ctr"/>
          <a:endParaRPr lang="ru-RU"/>
        </a:p>
      </dgm:t>
    </dgm:pt>
    <dgm:pt modelId="{BB302CBA-C072-469A-B832-CC1C1FA8D3A5}">
      <dgm:prSet phldrT="[Текст]" custT="1"/>
      <dgm:spPr/>
      <dgm:t>
        <a:bodyPr/>
        <a:lstStyle/>
        <a:p>
          <a:pPr algn="ctr"/>
          <a:r>
            <a:rPr lang="ru-RU" sz="1000" b="1"/>
            <a:t>РЕЗУЛЬТАТ</a:t>
          </a:r>
        </a:p>
      </dgm:t>
    </dgm:pt>
    <dgm:pt modelId="{99EFCDDC-FF60-45F7-A3B9-31A3CFA59B16}" type="parTrans" cxnId="{1F001C79-754D-4124-9042-3920BEC9C585}">
      <dgm:prSet/>
      <dgm:spPr/>
      <dgm:t>
        <a:bodyPr/>
        <a:lstStyle/>
        <a:p>
          <a:pPr algn="ctr"/>
          <a:endParaRPr lang="ru-RU"/>
        </a:p>
      </dgm:t>
    </dgm:pt>
    <dgm:pt modelId="{D3D6FCE1-F6EC-4D5C-A09E-368C5563DBE1}" type="sibTrans" cxnId="{1F001C79-754D-4124-9042-3920BEC9C585}">
      <dgm:prSet/>
      <dgm:spPr/>
      <dgm:t>
        <a:bodyPr/>
        <a:lstStyle/>
        <a:p>
          <a:pPr algn="ctr"/>
          <a:endParaRPr lang="ru-RU"/>
        </a:p>
      </dgm:t>
    </dgm:pt>
    <dgm:pt modelId="{4D018526-D16A-478D-8003-BA6C4A609DF4}">
      <dgm:prSet custT="1"/>
      <dgm:spPr/>
      <dgm:t>
        <a:bodyPr/>
        <a:lstStyle/>
        <a:p>
          <a:pPr algn="ctr"/>
          <a:r>
            <a:rPr lang="ru-RU" sz="1000" b="1"/>
            <a:t>ПРИНЯТИЕ РЕШЕНИЯ</a:t>
          </a:r>
        </a:p>
      </dgm:t>
    </dgm:pt>
    <dgm:pt modelId="{A72948C3-613E-4014-91A0-053B6815D516}" type="parTrans" cxnId="{6200E72F-393F-4597-A97D-9AF67CC43D0B}">
      <dgm:prSet/>
      <dgm:spPr/>
      <dgm:t>
        <a:bodyPr/>
        <a:lstStyle/>
        <a:p>
          <a:pPr algn="ctr"/>
          <a:endParaRPr lang="ru-RU"/>
        </a:p>
      </dgm:t>
    </dgm:pt>
    <dgm:pt modelId="{3B0C1C6B-ACBF-4A3A-90B9-A321F56A34CE}" type="sibTrans" cxnId="{6200E72F-393F-4597-A97D-9AF67CC43D0B}">
      <dgm:prSet/>
      <dgm:spPr/>
      <dgm:t>
        <a:bodyPr/>
        <a:lstStyle/>
        <a:p>
          <a:pPr algn="ctr"/>
          <a:endParaRPr lang="ru-RU"/>
        </a:p>
      </dgm:t>
    </dgm:pt>
    <dgm:pt modelId="{B19A2983-D6EE-49D5-88E7-2A181869D3ED}" type="pres">
      <dgm:prSet presAssocID="{0483DD01-347B-4216-B42E-D0897E1CF8C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CC32C81-C70D-4342-8C1F-0398C57B3BAB}" type="pres">
      <dgm:prSet presAssocID="{F366B421-A39B-4478-9175-4B381BF94B64}" presName="centerShape" presStyleLbl="node0" presStyleIdx="0" presStyleCnt="1" custScaleX="146564" custScaleY="132977" custLinFactNeighborX="498" custLinFactNeighborY="7712"/>
      <dgm:spPr/>
      <dgm:t>
        <a:bodyPr/>
        <a:lstStyle/>
        <a:p>
          <a:endParaRPr lang="ru-RU"/>
        </a:p>
      </dgm:t>
    </dgm:pt>
    <dgm:pt modelId="{42BF6B63-EC08-4F9B-852A-0969C4384827}" type="pres">
      <dgm:prSet presAssocID="{D6B21C78-58A0-49ED-A0A3-3C43F3DD05ED}" presName="Name9" presStyleLbl="parChTrans1D2" presStyleIdx="0" presStyleCnt="5"/>
      <dgm:spPr/>
      <dgm:t>
        <a:bodyPr/>
        <a:lstStyle/>
        <a:p>
          <a:endParaRPr lang="ru-RU"/>
        </a:p>
      </dgm:t>
    </dgm:pt>
    <dgm:pt modelId="{E87359C2-53B8-4689-9A9B-0A9B04A7C0AC}" type="pres">
      <dgm:prSet presAssocID="{D6B21C78-58A0-49ED-A0A3-3C43F3DD05ED}" presName="connTx" presStyleLbl="parChTrans1D2" presStyleIdx="0" presStyleCnt="5"/>
      <dgm:spPr/>
      <dgm:t>
        <a:bodyPr/>
        <a:lstStyle/>
        <a:p>
          <a:endParaRPr lang="ru-RU"/>
        </a:p>
      </dgm:t>
    </dgm:pt>
    <dgm:pt modelId="{30240E6C-18B9-4E21-BA59-A662AB9490AD}" type="pres">
      <dgm:prSet presAssocID="{70C60252-A3FE-4047-A639-7F3AD4979A26}" presName="node" presStyleLbl="node1" presStyleIdx="0" presStyleCnt="5" custScaleX="131108" custScaleY="124869" custRadScaleRad="1119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5B7B6C-5104-4822-B23E-2A99F747FF6A}" type="pres">
      <dgm:prSet presAssocID="{57B44629-DC73-49AF-8082-43549C61A471}" presName="Name9" presStyleLbl="parChTrans1D2" presStyleIdx="1" presStyleCnt="5"/>
      <dgm:spPr/>
      <dgm:t>
        <a:bodyPr/>
        <a:lstStyle/>
        <a:p>
          <a:endParaRPr lang="ru-RU"/>
        </a:p>
      </dgm:t>
    </dgm:pt>
    <dgm:pt modelId="{8341D56C-FA63-41D6-BAF1-A331845C7555}" type="pres">
      <dgm:prSet presAssocID="{57B44629-DC73-49AF-8082-43549C61A471}" presName="connTx" presStyleLbl="parChTrans1D2" presStyleIdx="1" presStyleCnt="5"/>
      <dgm:spPr/>
      <dgm:t>
        <a:bodyPr/>
        <a:lstStyle/>
        <a:p>
          <a:endParaRPr lang="ru-RU"/>
        </a:p>
      </dgm:t>
    </dgm:pt>
    <dgm:pt modelId="{14FD8F86-F168-4D05-B1E0-5F10E8542316}" type="pres">
      <dgm:prSet presAssocID="{C726A4B7-7A4C-4AB9-87A1-77CADFCF172C}" presName="node" presStyleLbl="node1" presStyleIdx="1" presStyleCnt="5" custScaleX="132495" custScaleY="113572" custRadScaleRad="156813" custRadScaleInc="-63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96543C-032A-4B2E-8159-7792677D9D93}" type="pres">
      <dgm:prSet presAssocID="{0CF134C0-CB07-4463-ABB8-F283A7B3C0F1}" presName="Name9" presStyleLbl="parChTrans1D2" presStyleIdx="2" presStyleCnt="5"/>
      <dgm:spPr/>
      <dgm:t>
        <a:bodyPr/>
        <a:lstStyle/>
        <a:p>
          <a:endParaRPr lang="ru-RU"/>
        </a:p>
      </dgm:t>
    </dgm:pt>
    <dgm:pt modelId="{2CAF327C-E4DB-4D38-A0BE-B1F768594D71}" type="pres">
      <dgm:prSet presAssocID="{0CF134C0-CB07-4463-ABB8-F283A7B3C0F1}" presName="connTx" presStyleLbl="parChTrans1D2" presStyleIdx="2" presStyleCnt="5"/>
      <dgm:spPr/>
      <dgm:t>
        <a:bodyPr/>
        <a:lstStyle/>
        <a:p>
          <a:endParaRPr lang="ru-RU"/>
        </a:p>
      </dgm:t>
    </dgm:pt>
    <dgm:pt modelId="{7694A14C-8B4C-4ACD-A1A5-8DEAA8D520BE}" type="pres">
      <dgm:prSet presAssocID="{7C06EA1E-9A2A-4C6A-9424-49C51A89D8C0}" presName="node" presStyleLbl="node1" presStyleIdx="2" presStyleCnt="5" custScaleX="156347" custScaleY="156452" custRadScaleRad="166866" custRadScaleInc="-79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F74D4A-8A2E-4B3A-991A-A9B1F0D5C333}" type="pres">
      <dgm:prSet presAssocID="{A72948C3-613E-4014-91A0-053B6815D516}" presName="Name9" presStyleLbl="parChTrans1D2" presStyleIdx="3" presStyleCnt="5"/>
      <dgm:spPr/>
      <dgm:t>
        <a:bodyPr/>
        <a:lstStyle/>
        <a:p>
          <a:endParaRPr lang="ru-RU"/>
        </a:p>
      </dgm:t>
    </dgm:pt>
    <dgm:pt modelId="{136D8D4B-0601-46AD-91BF-842284F3E5EF}" type="pres">
      <dgm:prSet presAssocID="{A72948C3-613E-4014-91A0-053B6815D516}" presName="connTx" presStyleLbl="parChTrans1D2" presStyleIdx="3" presStyleCnt="5"/>
      <dgm:spPr/>
      <dgm:t>
        <a:bodyPr/>
        <a:lstStyle/>
        <a:p>
          <a:endParaRPr lang="ru-RU"/>
        </a:p>
      </dgm:t>
    </dgm:pt>
    <dgm:pt modelId="{5FC330B2-B969-4E2E-B886-1D6BCB4596CC}" type="pres">
      <dgm:prSet presAssocID="{4D018526-D16A-478D-8003-BA6C4A609DF4}" presName="node" presStyleLbl="node1" presStyleIdx="3" presStyleCnt="5" custScaleX="156391" custScaleY="154110" custRadScaleRad="173689" custRadScaleInc="760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1E21EC-0C37-44C8-B148-E6FEA18C3D45}" type="pres">
      <dgm:prSet presAssocID="{99EFCDDC-FF60-45F7-A3B9-31A3CFA59B16}" presName="Name9" presStyleLbl="parChTrans1D2" presStyleIdx="4" presStyleCnt="5"/>
      <dgm:spPr/>
      <dgm:t>
        <a:bodyPr/>
        <a:lstStyle/>
        <a:p>
          <a:endParaRPr lang="ru-RU"/>
        </a:p>
      </dgm:t>
    </dgm:pt>
    <dgm:pt modelId="{49ACEB1C-10B0-440A-BC46-7A17CFF1EADE}" type="pres">
      <dgm:prSet presAssocID="{99EFCDDC-FF60-45F7-A3B9-31A3CFA59B16}" presName="connTx" presStyleLbl="parChTrans1D2" presStyleIdx="4" presStyleCnt="5"/>
      <dgm:spPr/>
      <dgm:t>
        <a:bodyPr/>
        <a:lstStyle/>
        <a:p>
          <a:endParaRPr lang="ru-RU"/>
        </a:p>
      </dgm:t>
    </dgm:pt>
    <dgm:pt modelId="{EFD40692-AFFA-4FE9-ABE1-0CC184322ADF}" type="pres">
      <dgm:prSet presAssocID="{BB302CBA-C072-469A-B832-CC1C1FA8D3A5}" presName="node" presStyleLbl="node1" presStyleIdx="4" presStyleCnt="5" custScaleX="162953" custScaleY="151329" custRadScaleRad="166686" custRadScaleInc="14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5577B0A-B372-4798-8900-80AC7AA2778C}" type="presOf" srcId="{D6B21C78-58A0-49ED-A0A3-3C43F3DD05ED}" destId="{E87359C2-53B8-4689-9A9B-0A9B04A7C0AC}" srcOrd="1" destOrd="0" presId="urn:microsoft.com/office/officeart/2005/8/layout/radial1"/>
    <dgm:cxn modelId="{79E6769C-CD65-468A-8B0D-95244AD13D56}" type="presOf" srcId="{7C06EA1E-9A2A-4C6A-9424-49C51A89D8C0}" destId="{7694A14C-8B4C-4ACD-A1A5-8DEAA8D520BE}" srcOrd="0" destOrd="0" presId="urn:microsoft.com/office/officeart/2005/8/layout/radial1"/>
    <dgm:cxn modelId="{6200E72F-393F-4597-A97D-9AF67CC43D0B}" srcId="{F366B421-A39B-4478-9175-4B381BF94B64}" destId="{4D018526-D16A-478D-8003-BA6C4A609DF4}" srcOrd="3" destOrd="0" parTransId="{A72948C3-613E-4014-91A0-053B6815D516}" sibTransId="{3B0C1C6B-ACBF-4A3A-90B9-A321F56A34CE}"/>
    <dgm:cxn modelId="{9EB4600B-0B21-4D02-88C8-787897DE3D43}" type="presOf" srcId="{F366B421-A39B-4478-9175-4B381BF94B64}" destId="{ECC32C81-C70D-4342-8C1F-0398C57B3BAB}" srcOrd="0" destOrd="0" presId="urn:microsoft.com/office/officeart/2005/8/layout/radial1"/>
    <dgm:cxn modelId="{343CD3B2-F3C4-4339-9151-D4F4F4E11459}" type="presOf" srcId="{0CF134C0-CB07-4463-ABB8-F283A7B3C0F1}" destId="{3696543C-032A-4B2E-8159-7792677D9D93}" srcOrd="0" destOrd="0" presId="urn:microsoft.com/office/officeart/2005/8/layout/radial1"/>
    <dgm:cxn modelId="{A983737F-5B64-433C-9D79-17CC829BDD94}" type="presOf" srcId="{99EFCDDC-FF60-45F7-A3B9-31A3CFA59B16}" destId="{301E21EC-0C37-44C8-B148-E6FEA18C3D45}" srcOrd="0" destOrd="0" presId="urn:microsoft.com/office/officeart/2005/8/layout/radial1"/>
    <dgm:cxn modelId="{C90CA9EE-0DC7-43D8-B999-6CCDF7D9DC6A}" type="presOf" srcId="{0483DD01-347B-4216-B42E-D0897E1CF8CC}" destId="{B19A2983-D6EE-49D5-88E7-2A181869D3ED}" srcOrd="0" destOrd="0" presId="urn:microsoft.com/office/officeart/2005/8/layout/radial1"/>
    <dgm:cxn modelId="{AB16AA87-802D-4316-A59A-8DE5875AF9BF}" type="presOf" srcId="{4D018526-D16A-478D-8003-BA6C4A609DF4}" destId="{5FC330B2-B969-4E2E-B886-1D6BCB4596CC}" srcOrd="0" destOrd="0" presId="urn:microsoft.com/office/officeart/2005/8/layout/radial1"/>
    <dgm:cxn modelId="{3A60596B-1C58-4E23-974F-BC3B1F6F3190}" srcId="{0483DD01-347B-4216-B42E-D0897E1CF8CC}" destId="{F366B421-A39B-4478-9175-4B381BF94B64}" srcOrd="0" destOrd="0" parTransId="{190A2FDC-125D-497D-BC9E-14F5E786AC26}" sibTransId="{838883D1-4F04-4DCA-B546-BBDD539E2838}"/>
    <dgm:cxn modelId="{458696D0-3CE4-4F34-835B-620EB6E606FF}" type="presOf" srcId="{A72948C3-613E-4014-91A0-053B6815D516}" destId="{FCF74D4A-8A2E-4B3A-991A-A9B1F0D5C333}" srcOrd="0" destOrd="0" presId="urn:microsoft.com/office/officeart/2005/8/layout/radial1"/>
    <dgm:cxn modelId="{D34A501C-4CF5-48C6-8CCC-4F52F2E290F3}" type="presOf" srcId="{C726A4B7-7A4C-4AB9-87A1-77CADFCF172C}" destId="{14FD8F86-F168-4D05-B1E0-5F10E8542316}" srcOrd="0" destOrd="0" presId="urn:microsoft.com/office/officeart/2005/8/layout/radial1"/>
    <dgm:cxn modelId="{639EA987-8989-40DB-907A-0753CE46C515}" type="presOf" srcId="{0CF134C0-CB07-4463-ABB8-F283A7B3C0F1}" destId="{2CAF327C-E4DB-4D38-A0BE-B1F768594D71}" srcOrd="1" destOrd="0" presId="urn:microsoft.com/office/officeart/2005/8/layout/radial1"/>
    <dgm:cxn modelId="{35B7C9A2-01D0-4AA5-A5CF-953AEF69A50E}" srcId="{F366B421-A39B-4478-9175-4B381BF94B64}" destId="{70C60252-A3FE-4047-A639-7F3AD4979A26}" srcOrd="0" destOrd="0" parTransId="{D6B21C78-58A0-49ED-A0A3-3C43F3DD05ED}" sibTransId="{1620DF96-5EE8-4FA5-AABD-509DEC31209B}"/>
    <dgm:cxn modelId="{D7CC0147-C9B8-46F0-B27D-F73345B76C56}" type="presOf" srcId="{57B44629-DC73-49AF-8082-43549C61A471}" destId="{8341D56C-FA63-41D6-BAF1-A331845C7555}" srcOrd="1" destOrd="0" presId="urn:microsoft.com/office/officeart/2005/8/layout/radial1"/>
    <dgm:cxn modelId="{7E20E0C1-17F7-4E08-BBAF-37A5AB7F40B6}" type="presOf" srcId="{D6B21C78-58A0-49ED-A0A3-3C43F3DD05ED}" destId="{42BF6B63-EC08-4F9B-852A-0969C4384827}" srcOrd="0" destOrd="0" presId="urn:microsoft.com/office/officeart/2005/8/layout/radial1"/>
    <dgm:cxn modelId="{30C9D16F-8986-43D2-934B-B4B871FAD9C4}" type="presOf" srcId="{70C60252-A3FE-4047-A639-7F3AD4979A26}" destId="{30240E6C-18B9-4E21-BA59-A662AB9490AD}" srcOrd="0" destOrd="0" presId="urn:microsoft.com/office/officeart/2005/8/layout/radial1"/>
    <dgm:cxn modelId="{43C6B45A-E306-4441-B100-60AB573923CA}" type="presOf" srcId="{99EFCDDC-FF60-45F7-A3B9-31A3CFA59B16}" destId="{49ACEB1C-10B0-440A-BC46-7A17CFF1EADE}" srcOrd="1" destOrd="0" presId="urn:microsoft.com/office/officeart/2005/8/layout/radial1"/>
    <dgm:cxn modelId="{10518B1B-9F06-401E-947D-63EF51A7A836}" type="presOf" srcId="{57B44629-DC73-49AF-8082-43549C61A471}" destId="{655B7B6C-5104-4822-B23E-2A99F747FF6A}" srcOrd="0" destOrd="0" presId="urn:microsoft.com/office/officeart/2005/8/layout/radial1"/>
    <dgm:cxn modelId="{1F001C79-754D-4124-9042-3920BEC9C585}" srcId="{F366B421-A39B-4478-9175-4B381BF94B64}" destId="{BB302CBA-C072-469A-B832-CC1C1FA8D3A5}" srcOrd="4" destOrd="0" parTransId="{99EFCDDC-FF60-45F7-A3B9-31A3CFA59B16}" sibTransId="{D3D6FCE1-F6EC-4D5C-A09E-368C5563DBE1}"/>
    <dgm:cxn modelId="{22834734-1D23-4E94-8FCF-819842EF988B}" type="presOf" srcId="{BB302CBA-C072-469A-B832-CC1C1FA8D3A5}" destId="{EFD40692-AFFA-4FE9-ABE1-0CC184322ADF}" srcOrd="0" destOrd="0" presId="urn:microsoft.com/office/officeart/2005/8/layout/radial1"/>
    <dgm:cxn modelId="{1C46C445-6DC2-4EB5-A0AB-690EF6E52BE4}" type="presOf" srcId="{A72948C3-613E-4014-91A0-053B6815D516}" destId="{136D8D4B-0601-46AD-91BF-842284F3E5EF}" srcOrd="1" destOrd="0" presId="urn:microsoft.com/office/officeart/2005/8/layout/radial1"/>
    <dgm:cxn modelId="{B6762391-D5E9-4B99-97FE-D3CC8766E52D}" srcId="{F366B421-A39B-4478-9175-4B381BF94B64}" destId="{7C06EA1E-9A2A-4C6A-9424-49C51A89D8C0}" srcOrd="2" destOrd="0" parTransId="{0CF134C0-CB07-4463-ABB8-F283A7B3C0F1}" sibTransId="{68EC72E2-4588-43B6-B870-C9F7BE9F8808}"/>
    <dgm:cxn modelId="{637CB8BE-E92B-4EE8-9082-31253D3A61B1}" srcId="{F366B421-A39B-4478-9175-4B381BF94B64}" destId="{C726A4B7-7A4C-4AB9-87A1-77CADFCF172C}" srcOrd="1" destOrd="0" parTransId="{57B44629-DC73-49AF-8082-43549C61A471}" sibTransId="{508DC7E7-3B9C-41DD-9C71-B793C68560EB}"/>
    <dgm:cxn modelId="{FA19E2D7-B1F0-4DFA-8707-4C91BDE4FB41}" type="presParOf" srcId="{B19A2983-D6EE-49D5-88E7-2A181869D3ED}" destId="{ECC32C81-C70D-4342-8C1F-0398C57B3BAB}" srcOrd="0" destOrd="0" presId="urn:microsoft.com/office/officeart/2005/8/layout/radial1"/>
    <dgm:cxn modelId="{A0498BBB-8870-4090-892B-091332447002}" type="presParOf" srcId="{B19A2983-D6EE-49D5-88E7-2A181869D3ED}" destId="{42BF6B63-EC08-4F9B-852A-0969C4384827}" srcOrd="1" destOrd="0" presId="urn:microsoft.com/office/officeart/2005/8/layout/radial1"/>
    <dgm:cxn modelId="{7EA9CD0B-2CF5-4B37-A663-BDA6E1FBFC7E}" type="presParOf" srcId="{42BF6B63-EC08-4F9B-852A-0969C4384827}" destId="{E87359C2-53B8-4689-9A9B-0A9B04A7C0AC}" srcOrd="0" destOrd="0" presId="urn:microsoft.com/office/officeart/2005/8/layout/radial1"/>
    <dgm:cxn modelId="{469724CE-7313-4074-8490-3FFB95B97ABA}" type="presParOf" srcId="{B19A2983-D6EE-49D5-88E7-2A181869D3ED}" destId="{30240E6C-18B9-4E21-BA59-A662AB9490AD}" srcOrd="2" destOrd="0" presId="urn:microsoft.com/office/officeart/2005/8/layout/radial1"/>
    <dgm:cxn modelId="{383D6A01-0962-4F81-86C7-0D653F3F9C13}" type="presParOf" srcId="{B19A2983-D6EE-49D5-88E7-2A181869D3ED}" destId="{655B7B6C-5104-4822-B23E-2A99F747FF6A}" srcOrd="3" destOrd="0" presId="urn:microsoft.com/office/officeart/2005/8/layout/radial1"/>
    <dgm:cxn modelId="{E2591006-56CF-44F0-BA4D-883E6EF8FB5E}" type="presParOf" srcId="{655B7B6C-5104-4822-B23E-2A99F747FF6A}" destId="{8341D56C-FA63-41D6-BAF1-A331845C7555}" srcOrd="0" destOrd="0" presId="urn:microsoft.com/office/officeart/2005/8/layout/radial1"/>
    <dgm:cxn modelId="{61CB1473-1C16-48DB-9626-1B55676E1C89}" type="presParOf" srcId="{B19A2983-D6EE-49D5-88E7-2A181869D3ED}" destId="{14FD8F86-F168-4D05-B1E0-5F10E8542316}" srcOrd="4" destOrd="0" presId="urn:microsoft.com/office/officeart/2005/8/layout/radial1"/>
    <dgm:cxn modelId="{FDD16A8D-FA05-44DC-AC8E-0B0FA2B9664B}" type="presParOf" srcId="{B19A2983-D6EE-49D5-88E7-2A181869D3ED}" destId="{3696543C-032A-4B2E-8159-7792677D9D93}" srcOrd="5" destOrd="0" presId="urn:microsoft.com/office/officeart/2005/8/layout/radial1"/>
    <dgm:cxn modelId="{1B809721-040C-4636-92DE-B288DDBD1080}" type="presParOf" srcId="{3696543C-032A-4B2E-8159-7792677D9D93}" destId="{2CAF327C-E4DB-4D38-A0BE-B1F768594D71}" srcOrd="0" destOrd="0" presId="urn:microsoft.com/office/officeart/2005/8/layout/radial1"/>
    <dgm:cxn modelId="{01D2DC0E-17F6-4048-9953-EFDB16538045}" type="presParOf" srcId="{B19A2983-D6EE-49D5-88E7-2A181869D3ED}" destId="{7694A14C-8B4C-4ACD-A1A5-8DEAA8D520BE}" srcOrd="6" destOrd="0" presId="urn:microsoft.com/office/officeart/2005/8/layout/radial1"/>
    <dgm:cxn modelId="{C1FDAD8A-2BE7-4971-8275-DC8E76F82371}" type="presParOf" srcId="{B19A2983-D6EE-49D5-88E7-2A181869D3ED}" destId="{FCF74D4A-8A2E-4B3A-991A-A9B1F0D5C333}" srcOrd="7" destOrd="0" presId="urn:microsoft.com/office/officeart/2005/8/layout/radial1"/>
    <dgm:cxn modelId="{D77B9629-D88F-4297-AAFA-82DBAA73DABC}" type="presParOf" srcId="{FCF74D4A-8A2E-4B3A-991A-A9B1F0D5C333}" destId="{136D8D4B-0601-46AD-91BF-842284F3E5EF}" srcOrd="0" destOrd="0" presId="urn:microsoft.com/office/officeart/2005/8/layout/radial1"/>
    <dgm:cxn modelId="{ACC632BB-DB50-4656-8027-B669A418D6E5}" type="presParOf" srcId="{B19A2983-D6EE-49D5-88E7-2A181869D3ED}" destId="{5FC330B2-B969-4E2E-B886-1D6BCB4596CC}" srcOrd="8" destOrd="0" presId="urn:microsoft.com/office/officeart/2005/8/layout/radial1"/>
    <dgm:cxn modelId="{B3C28D71-A51E-45AD-9B5C-EF132F963F49}" type="presParOf" srcId="{B19A2983-D6EE-49D5-88E7-2A181869D3ED}" destId="{301E21EC-0C37-44C8-B148-E6FEA18C3D45}" srcOrd="9" destOrd="0" presId="urn:microsoft.com/office/officeart/2005/8/layout/radial1"/>
    <dgm:cxn modelId="{B1416468-237E-4EE2-A8D3-A88E1DBC18A6}" type="presParOf" srcId="{301E21EC-0C37-44C8-B148-E6FEA18C3D45}" destId="{49ACEB1C-10B0-440A-BC46-7A17CFF1EADE}" srcOrd="0" destOrd="0" presId="urn:microsoft.com/office/officeart/2005/8/layout/radial1"/>
    <dgm:cxn modelId="{368F223D-B630-4C9A-9D74-0A9256DD4010}" type="presParOf" srcId="{B19A2983-D6EE-49D5-88E7-2A181869D3ED}" destId="{EFD40692-AFFA-4FE9-ABE1-0CC184322ADF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C32C81-C70D-4342-8C1F-0398C57B3BAB}">
      <dsp:nvSpPr>
        <dsp:cNvPr id="0" name=""/>
        <dsp:cNvSpPr/>
      </dsp:nvSpPr>
      <dsp:spPr>
        <a:xfrm>
          <a:off x="2176164" y="1495893"/>
          <a:ext cx="1724793" cy="15648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МОТИВАЦИЯ</a:t>
          </a:r>
        </a:p>
      </dsp:txBody>
      <dsp:txXfrm>
        <a:off x="2428754" y="1725067"/>
        <a:ext cx="1219613" cy="1106551"/>
      </dsp:txXfrm>
    </dsp:sp>
    <dsp:sp modelId="{42BF6B63-EC08-4F9B-852A-0969C4384827}">
      <dsp:nvSpPr>
        <dsp:cNvPr id="0" name=""/>
        <dsp:cNvSpPr/>
      </dsp:nvSpPr>
      <dsp:spPr>
        <a:xfrm rot="16170336">
          <a:off x="2905486" y="1352628"/>
          <a:ext cx="250485" cy="36102"/>
        </a:xfrm>
        <a:custGeom>
          <a:avLst/>
          <a:gdLst/>
          <a:ahLst/>
          <a:cxnLst/>
          <a:rect l="0" t="0" r="0" b="0"/>
          <a:pathLst>
            <a:path>
              <a:moveTo>
                <a:pt x="0" y="18051"/>
              </a:moveTo>
              <a:lnTo>
                <a:pt x="250485" y="180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24467" y="1364417"/>
        <a:ext cx="12524" cy="12524"/>
      </dsp:txXfrm>
    </dsp:sp>
    <dsp:sp modelId="{30240E6C-18B9-4E21-BA59-A662AB9490AD}">
      <dsp:nvSpPr>
        <dsp:cNvPr id="0" name=""/>
        <dsp:cNvSpPr/>
      </dsp:nvSpPr>
      <dsp:spPr>
        <a:xfrm>
          <a:off x="2251856" y="-224016"/>
          <a:ext cx="1542904" cy="14694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ВОЗНИКАЕТ ПОТРЕБНОСТЬ В ЧЕМ ТО</a:t>
          </a:r>
        </a:p>
      </dsp:txBody>
      <dsp:txXfrm>
        <a:off x="2477809" y="-8815"/>
        <a:ext cx="1090998" cy="1039080"/>
      </dsp:txXfrm>
    </dsp:sp>
    <dsp:sp modelId="{655B7B6C-5104-4822-B23E-2A99F747FF6A}">
      <dsp:nvSpPr>
        <dsp:cNvPr id="0" name=""/>
        <dsp:cNvSpPr/>
      </dsp:nvSpPr>
      <dsp:spPr>
        <a:xfrm rot="19946461">
          <a:off x="3745429" y="1704266"/>
          <a:ext cx="717136" cy="36102"/>
        </a:xfrm>
        <a:custGeom>
          <a:avLst/>
          <a:gdLst/>
          <a:ahLst/>
          <a:cxnLst/>
          <a:rect l="0" t="0" r="0" b="0"/>
          <a:pathLst>
            <a:path>
              <a:moveTo>
                <a:pt x="0" y="18051"/>
              </a:moveTo>
              <a:lnTo>
                <a:pt x="717136" y="180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86069" y="1704388"/>
        <a:ext cx="35856" cy="35856"/>
      </dsp:txXfrm>
    </dsp:sp>
    <dsp:sp modelId="{14FD8F86-F168-4D05-B1E0-5F10E8542316}">
      <dsp:nvSpPr>
        <dsp:cNvPr id="0" name=""/>
        <dsp:cNvSpPr/>
      </dsp:nvSpPr>
      <dsp:spPr>
        <a:xfrm>
          <a:off x="4308173" y="540632"/>
          <a:ext cx="1559226" cy="133653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ПОИСК ВОЗМОЖНОСТИ ДЛЯ РЕАЛИЗАЦИИ</a:t>
          </a:r>
        </a:p>
      </dsp:txBody>
      <dsp:txXfrm>
        <a:off x="4536516" y="736363"/>
        <a:ext cx="1102540" cy="945075"/>
      </dsp:txXfrm>
    </dsp:sp>
    <dsp:sp modelId="{3696543C-032A-4B2E-8159-7792677D9D93}">
      <dsp:nvSpPr>
        <dsp:cNvPr id="0" name=""/>
        <dsp:cNvSpPr/>
      </dsp:nvSpPr>
      <dsp:spPr>
        <a:xfrm rot="1444388">
          <a:off x="3798190" y="2671873"/>
          <a:ext cx="323264" cy="36102"/>
        </a:xfrm>
        <a:custGeom>
          <a:avLst/>
          <a:gdLst/>
          <a:ahLst/>
          <a:cxnLst/>
          <a:rect l="0" t="0" r="0" b="0"/>
          <a:pathLst>
            <a:path>
              <a:moveTo>
                <a:pt x="0" y="18051"/>
              </a:moveTo>
              <a:lnTo>
                <a:pt x="323264" y="180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951741" y="2681843"/>
        <a:ext cx="16163" cy="16163"/>
      </dsp:txXfrm>
    </dsp:sp>
    <dsp:sp modelId="{7694A14C-8B4C-4ACD-A1A5-8DEAA8D520BE}">
      <dsp:nvSpPr>
        <dsp:cNvPr id="0" name=""/>
        <dsp:cNvSpPr/>
      </dsp:nvSpPr>
      <dsp:spPr>
        <a:xfrm>
          <a:off x="4027478" y="2210572"/>
          <a:ext cx="1839921" cy="184115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ПЛАНИРОВАНИЕ</a:t>
          </a:r>
        </a:p>
      </dsp:txBody>
      <dsp:txXfrm>
        <a:off x="4296928" y="2480203"/>
        <a:ext cx="1301021" cy="1301895"/>
      </dsp:txXfrm>
    </dsp:sp>
    <dsp:sp modelId="{FCF74D4A-8A2E-4B3A-991A-A9B1F0D5C333}">
      <dsp:nvSpPr>
        <dsp:cNvPr id="0" name=""/>
        <dsp:cNvSpPr/>
      </dsp:nvSpPr>
      <dsp:spPr>
        <a:xfrm rot="9343478">
          <a:off x="1732265" y="2723433"/>
          <a:ext cx="558747" cy="36102"/>
        </a:xfrm>
        <a:custGeom>
          <a:avLst/>
          <a:gdLst/>
          <a:ahLst/>
          <a:cxnLst/>
          <a:rect l="0" t="0" r="0" b="0"/>
          <a:pathLst>
            <a:path>
              <a:moveTo>
                <a:pt x="0" y="18051"/>
              </a:moveTo>
              <a:lnTo>
                <a:pt x="558747" y="180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97670" y="2727516"/>
        <a:ext cx="27937" cy="27937"/>
      </dsp:txXfrm>
    </dsp:sp>
    <dsp:sp modelId="{5FC330B2-B969-4E2E-B886-1D6BCB4596CC}">
      <dsp:nvSpPr>
        <dsp:cNvPr id="0" name=""/>
        <dsp:cNvSpPr/>
      </dsp:nvSpPr>
      <dsp:spPr>
        <a:xfrm>
          <a:off x="0" y="2326917"/>
          <a:ext cx="1840439" cy="181359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ПРИНЯТИЕ РЕШЕНИЯ</a:t>
          </a:r>
        </a:p>
      </dsp:txBody>
      <dsp:txXfrm>
        <a:off x="269526" y="2592512"/>
        <a:ext cx="1301387" cy="1282406"/>
      </dsp:txXfrm>
    </dsp:sp>
    <dsp:sp modelId="{301E21EC-0C37-44C8-B148-E6FEA18C3D45}">
      <dsp:nvSpPr>
        <dsp:cNvPr id="0" name=""/>
        <dsp:cNvSpPr/>
      </dsp:nvSpPr>
      <dsp:spPr>
        <a:xfrm rot="12648260">
          <a:off x="1720339" y="1665982"/>
          <a:ext cx="642858" cy="36102"/>
        </a:xfrm>
        <a:custGeom>
          <a:avLst/>
          <a:gdLst/>
          <a:ahLst/>
          <a:cxnLst/>
          <a:rect l="0" t="0" r="0" b="0"/>
          <a:pathLst>
            <a:path>
              <a:moveTo>
                <a:pt x="0" y="18051"/>
              </a:moveTo>
              <a:lnTo>
                <a:pt x="642858" y="180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25697" y="1667962"/>
        <a:ext cx="32142" cy="32142"/>
      </dsp:txXfrm>
    </dsp:sp>
    <dsp:sp modelId="{EFD40692-AFFA-4FE9-ABE1-0CC184322ADF}">
      <dsp:nvSpPr>
        <dsp:cNvPr id="0" name=""/>
        <dsp:cNvSpPr/>
      </dsp:nvSpPr>
      <dsp:spPr>
        <a:xfrm>
          <a:off x="0" y="147927"/>
          <a:ext cx="1917662" cy="178086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РЕЗУЛЬТАТ</a:t>
          </a:r>
        </a:p>
      </dsp:txBody>
      <dsp:txXfrm>
        <a:off x="280835" y="408729"/>
        <a:ext cx="1355992" cy="12592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10B10-3EF0-407D-A4F3-BF118BE23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 Куликова</cp:lastModifiedBy>
  <cp:revision>5</cp:revision>
  <dcterms:created xsi:type="dcterms:W3CDTF">2020-05-04T07:23:00Z</dcterms:created>
  <dcterms:modified xsi:type="dcterms:W3CDTF">2020-05-04T16:49:00Z</dcterms:modified>
</cp:coreProperties>
</file>